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Broceni Forest Park</w:t>
      </w:r>
    </w:p>
    <w:p>
      <w:pPr>
        <w:spacing w:after="200"/>
      </w:pPr>
      <w:r>
        <w:t xml:space="preserve">Brocēnu mežaparks, Brocēni, Saldus novads, Latvia, LV-3851, Kurzeme, Latvia</w:t>
      </w:r>
    </w:p>
    <w:p>
      <w:pPr>
        <w:spacing w:after="300"/>
      </w:pPr>
      <w:r>
        <w:t xml:space="preserve">Brocēni Forest Park – a place for nature lovers and active recreation
Brocēni Forest Park is a popular leisure destination where visitors can enjoy peaceful walks in nature or spend time actively with family and friends. The park features an approximately 3 km long network of walking trails through pine forest, which connects to the Ciecere Lake walking trail running along the lakeshore almost to the Forest Park.</w:t>
      </w:r>
    </w:p>
    <w:p>
      <w:pPr>
        <w:pStyle w:val="Heading2"/>
        <w:spacing w:before="240" w:after="120"/>
      </w:pPr>
      <w:r>
        <w:t xml:space="preserve">Description</w:t>
      </w:r>
    </w:p>
    <w:p>
      <w:pPr>
        <w:spacing w:after="120"/>
      </w:pPr>
      <w:r>
        <w:t xml:space="preserve">Brocēni Forest Park – a place for nature lovers and active recreation</w:t>
      </w:r>
    </w:p>
    <w:p>
      <w:pPr>
        <w:spacing w:after="120"/>
      </w:pPr>
      <w:r>
        <w:t xml:space="preserve">Brocēni Forest Park is a popular leisure destination where visitors can enjoy peaceful walks in nature or spend time actively with family and friends. The park features an approximately 3 km long network of walking trails through pine forest, which connects to the Ciecere Lake walking trail running along the lakeshore almost to the Forest Park.</w:t>
      </w:r>
    </w:p>
    <w:p>
      <w:pPr>
        <w:spacing w:after="120"/>
      </w:pPr>
      <w:r>
        <w:t xml:space="preserve">At the beginning of summer, visitors are especially delighted by over 60 blooming rhododendrons, creating a colourful and scenic environment. The park also offers several well-equipped rest areas, including benches, picnic spots, and landscaped surroundings along the Dūņupīte stream.</w:t>
      </w:r>
    </w:p>
    <w:p>
      <w:pPr>
        <w:pStyle w:val="Heading2"/>
        <w:spacing w:before="240" w:after="120"/>
      </w:pPr>
      <w:r>
        <w:t xml:space="preserve">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Accessibility for disabled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Picnic or resting places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Pets are welcome</w:t>
      </w:r>
    </w:p>
    <w:p>
      <w:pPr>
        <w:pStyle w:val="Heading2"/>
        <w:spacing w:before="240" w:after="120"/>
      </w:pPr>
      <w:r>
        <w:t xml:space="preserve">Styles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Public green area</w:t>
      </w:r>
    </w:p>
    <w:p>
      <w:pPr>
        <w:pStyle w:val="Heading2"/>
        <w:spacing w:before="240" w:after="120"/>
      </w:pPr>
      <w:r>
        <w:t xml:space="preserve">Opening Hours</w:t>
      </w:r>
    </w:p>
    <w:p>
      <w:pPr>
        <w:spacing w:after="200"/>
      </w:pPr>
      <w:r>
        <w:t xml:space="preserve">24/7</w:t>
      </w:r>
    </w:p>
    <w:p>
      <w:pPr>
        <w:pStyle w:val="Heading2"/>
        <w:spacing w:before="240" w:after="120"/>
      </w:pPr>
      <w:r>
        <w:t xml:space="preserve">Group Visits</w:t>
      </w:r>
    </w:p>
    <w:p>
      <w:pPr>
        <w:spacing w:after="200"/>
      </w:pPr>
      <w:r>
        <w:t xml:space="preserve">Available for group visits without prior booking.</w:t>
      </w:r>
    </w:p>
    <w:p>
      <w:pPr>
        <w:pStyle w:val="Heading2"/>
        <w:spacing w:before="240" w:after="120"/>
      </w:pPr>
      <w:r>
        <w:t xml:space="preserve">Parking</w:t>
      </w:r>
    </w:p>
    <w:p>
      <w:pPr>
        <w:spacing w:after="200"/>
      </w:pPr>
      <w:r>
        <w:t xml:space="preserve">10 parking places</w:t>
      </w:r>
    </w:p>
    <w:p>
      <w:pPr>
        <w:pStyle w:val="Heading2"/>
        <w:spacing w:before="240" w:after="120"/>
      </w:pPr>
      <w:r>
        <w:t xml:space="preserve">Tickets</w:t>
      </w:r>
    </w:p>
    <w:p>
      <w:pPr>
        <w:spacing w:after="200"/>
      </w:pPr>
      <w:r>
        <w:t xml:space="preserve">Free entry</w:t>
      </w:r>
    </w:p>
    <w:p>
      <w:pPr>
        <w:pStyle w:val="Heading2"/>
        <w:spacing w:before="240" w:after="120"/>
      </w:pPr>
      <w:r>
        <w:t xml:space="preserve">Contact Information</w:t>
      </w:r>
    </w:p>
    <w:p>
      <w:pPr>
        <w:spacing w:after="80"/>
      </w:pPr>
      <w:r>
        <w:t xml:space="preserve">Phone: +371 63807443</w:t>
      </w:r>
    </w:p>
    <w:p>
      <w:pPr>
        <w:spacing w:after="80"/>
      </w:pPr>
      <w:r>
        <w:t xml:space="preserve">Email: tic@saldus.lv</w:t>
      </w:r>
    </w:p>
    <w:p>
      <w:pPr>
        <w:spacing w:after="80"/>
      </w:pPr>
      <w:r>
        <w:t xml:space="preserve">Website: https://turisms.saldus.lv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Generated: 4/29/2026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Broceni Forest Park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2026-04-29T23:32:49.699Z</dcterms:created>
  <dcterms:modified xsi:type="dcterms:W3CDTF">2026-04-29T23:32:49.699Z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