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Laidi aed</w:t>
      </w:r>
    </w:p>
    <w:p>
      <w:pPr>
        <w:spacing w:after="200"/>
      </w:pPr>
      <w:r>
        <w:t xml:space="preserve">Jõe 11, Mustvee linn, Mustvee vald, Jõgeva maakond, Eesti, Jõgevamaa, Estonia, Estonia</w:t>
      </w:r>
    </w:p>
    <w:p>
      <w:pPr>
        <w:spacing w:after="300"/>
      </w:pPr>
      <w:r>
        <w:t xml:space="preserve">Laidi ja Igor Zalekešini aeda Mustvees külastavad aiandushuvilised ka väljastpoolt Eestit. Juba Peipsi ise oma avaruses on vaatamisväärsus, ent Laidi aed pakub elamuse ka neile, kes otsivad ideid oma aia kujundamiseks.</w:t>
      </w:r>
    </w:p>
    <w:p>
      <w:pPr>
        <w:pStyle w:val="Heading2"/>
        <w:spacing w:before="240" w:after="120"/>
      </w:pPr>
      <w:r>
        <w:t xml:space="preserve">Kirjeldus</w:t>
      </w:r>
    </w:p>
    <w:p>
      <w:pPr>
        <w:spacing w:after="120"/>
      </w:pPr>
      <w:r>
        <w:t xml:space="preserve">Laidi ja Igor Zalekešini aeda Mustvees külastavad aiandushuvilised ka väljastpoolt Eestit. Juba Peipsi ise oma avaruses on vaatamisväärsus, ent Laidi aed pakub elamuse ka neile, kes otsivad ideid oma aia kujundamiseks.</w:t>
      </w:r>
    </w:p>
    <w:p>
      <w:pPr>
        <w:spacing w:after="120"/>
      </w:pPr>
      <w:r>
        <w:t xml:space="preserve">Külastajaid paeluvad maakivid ja okaspuud, mida aias on üle saja. Suurema osa, üle 50 erineva sordi, moodustavad neist elupuud. Maakive armastavad nii aia perenaine kui ka peremees ja nõnda on sündinud põnevaid aiakujunduselemente – kivikorve, teeradu, aiaposte. Peenrad on enamjaolt kividega kaetud. Aiamajas eksponeeritakse vanu esemeid; jalutaja südant rõõmustavad sillakesed, veesilmad, kiik ja tuuleveski, millest suurema osa on valmis meisterdanud pererahvas ise. Koduseinu kaunistavad maalid, millel on kujutatud pererahva lemmikuid – maakive, okaspuid ja kasse. Aias on üle 20 kassikuju.</w:t>
      </w:r>
    </w:p>
    <w:p>
      <w:pPr>
        <w:spacing w:after="120"/>
      </w:pPr>
      <w:r>
        <w:t xml:space="preserve">Iluaed kutsub nii kevadel kui suvelIluaiaga hakkas pererahvas põhjalikumalt tegelema mõniteist aastat tagasi, kui kurgikasvatusega lõpetati, ja nõnda ongi tagaaed rajatud suure kilekasvuhoone asemele. Ees- ja tagaaia pinda on kokku 1480 ruutmeetrit.</w:t>
      </w:r>
    </w:p>
    <w:p>
      <w:pPr>
        <w:spacing w:after="120"/>
      </w:pPr>
      <w:r>
        <w:t xml:space="preserve">Aiahuvilisi rõõmustavad:</w:t>
      </w:r>
    </w:p>
    <w:p>
      <w:pPr>
        <w:spacing w:after="120"/>
      </w:pPr>
      <w:r>
        <w:t xml:space="preserve">• värviküllased tulbisordid,</w:t>
      </w:r>
    </w:p>
    <w:p>
      <w:pPr>
        <w:spacing w:after="120"/>
      </w:pPr>
      <w:r>
        <w:t xml:space="preserve">• rododendronid,</w:t>
      </w:r>
    </w:p>
    <w:p>
      <w:pPr>
        <w:spacing w:after="120"/>
      </w:pPr>
      <w:r>
        <w:t xml:space="preserve">• lopsakad begooniad,</w:t>
      </w:r>
    </w:p>
    <w:p>
      <w:pPr>
        <w:spacing w:after="120"/>
      </w:pPr>
      <w:r>
        <w:t xml:space="preserve">• liigirikkad püsikutepeenrad,</w:t>
      </w:r>
    </w:p>
    <w:p>
      <w:pPr>
        <w:spacing w:after="120"/>
      </w:pPr>
      <w:r>
        <w:t xml:space="preserve">• roosid.</w:t>
      </w:r>
    </w:p>
    <w:p>
      <w:pPr>
        <w:spacing w:after="120"/>
      </w:pPr>
      <w:r>
        <w:t xml:space="preserve">Nii pere lapselapsed kui ka väikesed aiakülastajad tunnevad end mõnusasti aia mängunurgas.</w:t>
      </w:r>
    </w:p>
    <w:p>
      <w:pPr>
        <w:spacing w:after="120"/>
      </w:pPr>
      <w:r>
        <w:t xml:space="preserve">Suvisel Peipsi-äärsel toidufestivalil „Peipsi toidu tänav 175 km” avas Laidi aias uksed taluturu Kääpa OTT pop-up restoran. Kahe päevaga käis aiast läbi 1300 inimest, mis andis pererahvale julgust öelda aiakülastajatele edaspidigi: „Tere tulemast!”.</w:t>
      </w:r>
    </w:p>
    <w:p>
      <w:pPr>
        <w:pStyle w:val="Heading2"/>
        <w:spacing w:before="240" w:after="120"/>
      </w:pPr>
      <w:r>
        <w:t xml:space="preserve">Omadused</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Teemad</w:t>
      </w:r>
    </w:p>
    <w:p>
      <w:pPr>
        <w:pStyle w:val="ListParagraph"/>
        <w:numPr>
          <w:ilvl w:val="0"/>
          <w:numId w:val="1"/>
        </w:numPr>
        <w:spacing w:after="80"/>
      </w:pPr>
      <w:r>
        <w:t xml:space="preserve">Kiviktaimla / Alpiaed</w:t>
      </w:r>
    </w:p>
    <w:p>
      <w:pPr>
        <w:pStyle w:val="ListParagraph"/>
        <w:numPr>
          <w:ilvl w:val="0"/>
          <w:numId w:val="1"/>
        </w:numPr>
        <w:spacing w:after="80"/>
      </w:pPr>
      <w:r>
        <w:t xml:space="preserve">Spetsiifilise teemata</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45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2 EUR. Hinnas sisaldub ekskursioon.
Lapsed: tasuta.</w:t>
      </w:r>
    </w:p>
    <w:p>
      <w:pPr>
        <w:pStyle w:val="Heading2"/>
        <w:spacing w:before="240" w:after="120"/>
      </w:pPr>
      <w:r>
        <w:t xml:space="preserve">Hooajalisus</w:t>
      </w:r>
    </w:p>
    <w:p>
      <w:pPr>
        <w:spacing w:after="200"/>
      </w:pPr>
      <w:r>
        <w:t xml:space="preserve">Aed on avatud juunist oktoobrini.</w:t>
      </w:r>
    </w:p>
    <w:p>
      <w:pPr>
        <w:pStyle w:val="Heading2"/>
        <w:spacing w:before="240" w:after="120"/>
      </w:pPr>
      <w:r>
        <w:t xml:space="preserve">Kontaktandmed</w:t>
      </w:r>
    </w:p>
    <w:p>
      <w:pPr>
        <w:spacing w:after="80"/>
      </w:pPr>
      <w:r>
        <w:t xml:space="preserve">Telefon: +372 55650811</w:t>
      </w:r>
    </w:p>
    <w:p>
      <w:pPr>
        <w:spacing w:after="80"/>
      </w:pPr>
      <w:r>
        <w:t xml:space="preserve">E-post: mustvee.kultuurikeskus@gmail.com</w:t>
      </w:r>
    </w:p>
    <w:p>
      <w:pPr>
        <w:pStyle w:val="Heading2"/>
        <w:spacing w:before="240" w:after="120"/>
      </w:pPr>
      <w:r>
        <w:t xml:space="preserve">Aia plaan</w:t>
      </w:r>
    </w:p>
    <w:p>
      <w:pPr>
        <w:spacing w:after="200"/>
      </w:pPr>
      <w:r>
        <w:t xml:space="preserve">/uploads/fd2d1152-7431-4074-8e20-148b5dc18c42.jpg</w:t>
      </w:r>
    </w:p>
    <w:p>
      <w:pPr>
        <w:spacing w:before="400"/>
      </w:pPr>
    </w:p>
    <w:p>
      <w:pPr>
        <w:jc w:val="center"/>
      </w:pPr>
      <w:r>
        <w:rPr>
          <w:color w:val="666666"/>
          <w:sz w:val="16"/>
          <w:szCs w:val="16"/>
        </w:rPr>
        <w:t xml:space="preserve">Loodud: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Laidi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2026-05-06T21:00:52.440Z</dcterms:created>
  <dcterms:modified xsi:type="dcterms:W3CDTF">2026-05-06T21:00:52.440Z</dcterms:modified>
</cp:coreProperties>
</file>

<file path=docProps/custom.xml><?xml version="1.0" encoding="utf-8"?>
<Properties xmlns="http://schemas.openxmlformats.org/officeDocument/2006/custom-properties" xmlns:vt="http://schemas.openxmlformats.org/officeDocument/2006/docPropsVTypes"/>
</file>