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Kaevandi Farm Garden</w:t>
      </w:r>
    </w:p>
    <w:p>
      <w:pPr>
        <w:spacing w:after="200"/>
      </w:pPr>
      <w:r>
        <w:t xml:space="preserve">Kaevandi, Vastemõisa küla, Põhja-Sakala vald, Viljandi maakond, Eesti, viljandimaa</w:t>
      </w:r>
    </w:p>
    <w:p>
      <w:pPr>
        <w:spacing w:after="300"/>
      </w:pPr>
      <w:r>
        <w:t xml:space="preserve">A diverse ornamental garden right near Viljandi. Grown out of the hobby of the hostess of the farm, the classic nearly 2-hectare farm garden has been in the process of deliberate shaping for the past 10 years.</w:t>
      </w:r>
    </w:p>
    <w:p>
      <w:pPr>
        <w:pStyle w:val="Heading2"/>
        <w:spacing w:before="240" w:after="120"/>
      </w:pPr>
      <w:r>
        <w:t xml:space="preserve">Description</w:t>
      </w:r>
    </w:p>
    <w:p>
      <w:pPr>
        <w:spacing w:after="120"/>
      </w:pPr>
      <w:r>
        <w:t xml:space="preserve">Grown out of the hobby of the hostess of the farm, the classic nearly 2-hectare farm garden has been in the process of deliberate shaping for the past 10 years. Entering this free-form garden exposed to winds, one is captivated by the winding paths surrounded by the perennial plant areas, and cosy garden nooks for stopping and admiring the beauty of the flowers. In the back of the garden, there is a large natural pond with plants growing in groups on the high shorelines. Large and powerful plants have been selected for the flowerbeds on purpose. The old willows – the pillars of the farm – provide shade and have been an inspiration in landscaping the garden.</w:t>
      </w:r>
    </w:p>
    <w:p>
      <w:pPr>
        <w:spacing w:after="120"/>
      </w:pPr>
      <w:r>
        <w:t xml:space="preserve">The following plants have found their permanent space in the Kaevandi ornamental garden:</w:t>
      </w:r>
    </w:p>
    <w:p>
      <w:pPr>
        <w:spacing w:after="120"/>
      </w:pPr>
      <w:r>
        <w:t xml:space="preserve">• ferns
• hostas (120 varieties)
• garden phloxes (250 varieties)
• peonies.</w:t>
      </w:r>
    </w:p>
    <w:p>
      <w:pPr>
        <w:spacing w:after="120"/>
      </w:pPr>
      <w:r>
        <w:t xml:space="preserve">Peonies are the hostess’s undeniable favourites. To celebrate the 100th anniversary of the Republic of Estonia, there are 100 peony varieties in the garden already, and the number keeps growing year by year.
Peony day exhibition in early June
The Kaevandi ornamental garden has a tradition of holding a peony day during peak bloom time. At the beginning of June, an exhibition is held, where new varieties are shown and new stories and facts shared about the royal flower. The most beautiful time to visit the garden is from May to September, and visitors are very welcome.</w:t>
      </w:r>
    </w:p>
    <w:p>
      <w:pPr>
        <w:spacing w:after="120"/>
      </w:pPr>
      <w:r>
        <w:t xml:space="preserve">In 2019, the farm was awarded the title “Beautiful Estonian Home” by the President of the Republic. In 2010, the Kaevandi Farm was recognised as the most beautiful production farm in Suure-Jaani Parish.</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5 EUR.
Guided tour: on agreement.</w:t>
      </w:r>
    </w:p>
    <w:p>
      <w:pPr>
        <w:pStyle w:val="Heading2"/>
        <w:spacing w:before="240" w:after="120"/>
      </w:pPr>
      <w:r>
        <w:t xml:space="preserve">Seasonality</w:t>
      </w:r>
    </w:p>
    <w:p>
      <w:pPr>
        <w:spacing w:after="200"/>
      </w:pPr>
      <w:r>
        <w:t xml:space="preserve">The garden is open from May till October.</w:t>
      </w:r>
    </w:p>
    <w:p>
      <w:pPr>
        <w:pStyle w:val="Heading2"/>
        <w:spacing w:before="240" w:after="120"/>
      </w:pPr>
      <w:r>
        <w:t xml:space="preserve">Additional Information</w:t>
      </w:r>
    </w:p>
    <w:p>
      <w:pPr>
        <w:spacing w:after="200"/>
      </w:pPr>
      <w:r>
        <w:t xml:space="preserve">How to get here? The Kaevandi Farm is located in Vastemõisa, a ten-minute drive from Viljandi.</w:t>
      </w:r>
    </w:p>
    <w:p>
      <w:pPr>
        <w:pStyle w:val="Heading2"/>
        <w:spacing w:before="240" w:after="120"/>
      </w:pPr>
      <w:r>
        <w:t xml:space="preserve">Contact Information</w:t>
      </w:r>
    </w:p>
    <w:p>
      <w:pPr>
        <w:spacing w:after="80"/>
      </w:pPr>
      <w:r>
        <w:t xml:space="preserve">Phone: +372 5284655</w:t>
      </w:r>
    </w:p>
    <w:p>
      <w:pPr>
        <w:spacing w:after="80"/>
      </w:pPr>
      <w:r>
        <w:t xml:space="preserve">Email: anu@kaevandi.ee</w:t>
      </w:r>
    </w:p>
    <w:p>
      <w:pPr>
        <w:spacing w:after="80"/>
      </w:pPr>
      <w:r>
        <w:t xml:space="preserve">Website: http://www.kaevandi.ee/est/lilled/yritus</w:t>
      </w:r>
    </w:p>
    <w:p>
      <w:pPr>
        <w:pStyle w:val="Heading2"/>
        <w:spacing w:before="240" w:after="120"/>
      </w:pPr>
      <w:r>
        <w:t xml:space="preserve">Garden Plan</w:t>
      </w:r>
    </w:p>
    <w:p>
      <w:pPr>
        <w:spacing w:after="200"/>
      </w:pPr>
      <w:r>
        <w:t xml:space="preserve">/uploads/f195e206-5e05-44f7-a460-73ad8931054d.png</w:t>
      </w:r>
    </w:p>
    <w:p>
      <w:pPr>
        <w:spacing w:before="400"/>
      </w:pPr>
    </w:p>
    <w:p>
      <w:pPr>
        <w:jc w:val="center"/>
      </w:pPr>
      <w:r>
        <w:rPr>
          <w:color w:val="666666"/>
          <w:sz w:val="16"/>
          <w:szCs w:val="16"/>
        </w:rPr>
        <w:t xml:space="preserve">Generated: 6/10/2026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Kaevandi Farm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2026-06-10T12:30:01.410Z</dcterms:created>
  <dcterms:modified xsi:type="dcterms:W3CDTF">2026-06-10T12:30:01.410Z</dcterms:modified>
</cp:coreProperties>
</file>

<file path=docProps/custom.xml><?xml version="1.0" encoding="utf-8"?>
<Properties xmlns="http://schemas.openxmlformats.org/officeDocument/2006/custom-properties" xmlns:vt="http://schemas.openxmlformats.org/officeDocument/2006/docPropsVTypes"/>
</file>