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Mikko Farm „Garden With Hearts“</w:t>
      </w:r>
    </w:p>
    <w:p>
      <w:pPr>
        <w:spacing w:after="200"/>
      </w:pPr>
      <w:r>
        <w:t xml:space="preserve">Mikko talu, Tännassilma küla, Põlva vald 63224, Põlvamaa, Estonia, Estonia</w:t>
      </w:r>
    </w:p>
    <w:p>
      <w:pPr>
        <w:spacing w:after="300"/>
      </w:pPr>
      <w:r>
        <w:t xml:space="preserve">The Mikko Farm Hearts Garden in Põlva County is a site of scenic views. Over the years, a species-rich English farm garden has been designed on the two hectares, with more than 1,000 different plants.</w:t>
      </w:r>
    </w:p>
    <w:p>
      <w:pPr>
        <w:pStyle w:val="Heading2"/>
        <w:spacing w:before="240" w:after="120"/>
      </w:pPr>
      <w:r>
        <w:t xml:space="preserve">Description</w:t>
      </w:r>
    </w:p>
    <w:p>
      <w:pPr>
        <w:spacing w:after="120"/>
      </w:pPr>
      <w:r>
        <w:t xml:space="preserve">The Mikko Farm Hearts Garden in Põlva County is a site of scenic views. The landscaping of the garden in Tännassilma Village in Põlva County started in 1996. Over the years, a species-rich English farm garden has been designed on the two hectares, with more than 1,000 different plants. The relief landscape opens up scenic views.</w:t>
      </w:r>
    </w:p>
    <w:p>
      <w:pPr>
        <w:spacing w:after="120"/>
      </w:pPr>
      <w:r>
        <w:t xml:space="preserve">The garden features:</w:t>
      </w:r>
    </w:p>
    <w:p>
      <w:pPr>
        <w:spacing w:after="120"/>
      </w:pPr>
      <w:r>
        <w:t xml:space="preserve">• various garden spaces
• rock garden
• forest garden
• ponds with waterlilies</w:t>
      </w:r>
    </w:p>
    <w:p>
      <w:pPr>
        <w:spacing w:after="120"/>
      </w:pPr>
      <w:r>
        <w:t xml:space="preserve">Chicken are walking around the household garden. The farm also has a small tree nursery and a handicraft and recycling spot.
Picnics or get-togethers in the Hearts Garden
The Hearts Garden in Mikko Farm is spacious enough to take a break from city noise for a couple of hours. Enjoy good coffee or tea and a cake baked by the hostess. The garden is available for picnics and barbecues or for ordering catering. Events, workshops and get-togethers can be organised in the seminar house all year round.</w:t>
      </w:r>
    </w:p>
    <w:p>
      <w:pPr>
        <w:spacing w:after="120"/>
      </w:pPr>
      <w:r>
        <w:t xml:space="preserve">&amp;nbsp;</w:t>
      </w:r>
    </w:p>
    <w:p>
      <w:pPr>
        <w:pStyle w:val="Heading2"/>
        <w:spacing w:before="240" w:after="120"/>
      </w:pPr>
      <w:r>
        <w:t xml:space="preserve">Features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Plants for purchase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Accessibility for disabled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Restrooms for customers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Picnic or resting places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Coffee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Pre-booking required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Shelter in case of rain or sun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Playground for children</w:t>
      </w:r>
    </w:p>
    <w:p>
      <w:pPr>
        <w:pStyle w:val="Heading2"/>
        <w:spacing w:before="240" w:after="120"/>
      </w:pPr>
      <w:r>
        <w:t xml:space="preserve">Styles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Cottage garden</w:t>
      </w:r>
    </w:p>
    <w:p>
      <w:pPr>
        <w:pStyle w:val="Heading2"/>
        <w:spacing w:before="240" w:after="120"/>
      </w:pPr>
      <w:r>
        <w:t xml:space="preserve">Themes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Woodland garden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Flower meadow</w:t>
      </w:r>
    </w:p>
    <w:p>
      <w:pPr>
        <w:pStyle w:val="Heading2"/>
        <w:spacing w:before="240" w:after="120"/>
      </w:pPr>
      <w:r>
        <w:t xml:space="preserve">Opening Hours</w:t>
      </w:r>
    </w:p>
    <w:p>
      <w:pPr>
        <w:spacing w:after="200"/>
      </w:pPr>
      <w:r>
        <w:t xml:space="preserve">Open by prior agreement.</w:t>
      </w:r>
    </w:p>
    <w:p>
      <w:pPr>
        <w:pStyle w:val="Heading2"/>
        <w:spacing w:before="240" w:after="120"/>
      </w:pPr>
      <w:r>
        <w:t xml:space="preserve">Parking</w:t>
      </w:r>
    </w:p>
    <w:p>
      <w:pPr>
        <w:spacing w:after="200"/>
      </w:pPr>
      <w:r>
        <w:t xml:space="preserve">There is plenty of parking space: up to 20 cars, up to 1 bus.</w:t>
      </w:r>
    </w:p>
    <w:p>
      <w:pPr>
        <w:pStyle w:val="Heading2"/>
        <w:spacing w:before="240" w:after="120"/>
      </w:pPr>
      <w:r>
        <w:t xml:space="preserve">Tickets</w:t>
      </w:r>
    </w:p>
    <w:p>
      <w:pPr>
        <w:spacing w:after="200"/>
      </w:pPr>
      <w:r>
        <w:t xml:space="preserve">Individual guests: 7 EUR.
Guided tour is included in the price.</w:t>
      </w:r>
    </w:p>
    <w:p>
      <w:pPr>
        <w:pStyle w:val="Heading2"/>
        <w:spacing w:before="240" w:after="120"/>
      </w:pPr>
      <w:r>
        <w:t xml:space="preserve">Accommodation</w:t>
      </w:r>
    </w:p>
    <w:p>
      <w:pPr>
        <w:spacing w:after="200"/>
      </w:pPr>
      <w:r>
        <w:t xml:space="preserve">Up to 20 persons in 3 rooms with different size and comfort level.</w:t>
      </w:r>
    </w:p>
    <w:p>
      <w:pPr>
        <w:pStyle w:val="Heading2"/>
        <w:spacing w:before="240" w:after="120"/>
      </w:pPr>
      <w:r>
        <w:t xml:space="preserve">Seasonality</w:t>
      </w:r>
    </w:p>
    <w:p>
      <w:pPr>
        <w:spacing w:after="200"/>
      </w:pPr>
      <w:r>
        <w:t xml:space="preserve">The garden is open from May till September.</w:t>
      </w:r>
    </w:p>
    <w:p>
      <w:pPr>
        <w:pStyle w:val="Heading2"/>
        <w:spacing w:before="240" w:after="120"/>
      </w:pPr>
      <w:r>
        <w:t xml:space="preserve">Additional Information</w:t>
      </w:r>
    </w:p>
    <w:p>
      <w:pPr>
        <w:spacing w:after="200"/>
      </w:pPr>
      <w:r>
        <w:t xml:space="preserve">It is possible to buy handicraft and souvenirs.
Kuidas sõita: Mikko talu asub Põlva lähedal, Tartust u 50 km kaugusel.</w:t>
      </w:r>
    </w:p>
    <w:p>
      <w:pPr>
        <w:pStyle w:val="Heading2"/>
        <w:spacing w:before="240" w:after="120"/>
      </w:pPr>
      <w:r>
        <w:t xml:space="preserve">Contact Information</w:t>
      </w:r>
    </w:p>
    <w:p>
      <w:pPr>
        <w:spacing w:after="80"/>
      </w:pPr>
      <w:r>
        <w:t xml:space="preserve">Phone: +372 53540053</w:t>
      </w:r>
    </w:p>
    <w:p>
      <w:pPr>
        <w:spacing w:after="80"/>
      </w:pPr>
      <w:r>
        <w:t xml:space="preserve">Email: annelipatrail@gmail.com</w:t>
      </w:r>
    </w:p>
    <w:p>
      <w:pPr>
        <w:spacing w:after="80"/>
      </w:pPr>
      <w:r>
        <w:t xml:space="preserve">Website: http://www.estoniangardens.ee/index.php?page=gardenpage&amp;id=10</w:t>
      </w:r>
    </w:p>
    <w:p>
      <w:pPr>
        <w:pStyle w:val="Heading2"/>
        <w:spacing w:before="240" w:after="120"/>
      </w:pPr>
      <w:r>
        <w:t xml:space="preserve">Garden Plan</w:t>
      </w:r>
    </w:p>
    <w:p>
      <w:pPr>
        <w:spacing w:after="200"/>
      </w:pPr>
      <w:r>
        <w:t xml:space="preserve">/uploads/d93d0001d02f8027e85f361e866b78d7c3fc2f86.jpg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Generated: 1/30/2026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Mikko Farm „Garden With Hearts“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2026-01-30T16:26:03.957Z</dcterms:created>
  <dcterms:modified xsi:type="dcterms:W3CDTF">2026-01-30T16:26:03.957Z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