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Panga saimniecības rožu dārzs</w:t>
      </w:r>
    </w:p>
    <w:p>
      <w:pPr>
        <w:spacing w:after="200"/>
      </w:pPr>
      <w:r>
        <w:t xml:space="preserve">Panga talu, Ura küla, Lääneranna vald, Pärnu maakond, Eesti, Pärnumaa, Estonia, Estonia</w:t>
      </w:r>
    </w:p>
    <w:p>
      <w:pPr>
        <w:spacing w:after="300"/>
      </w:pPr>
      <w:r>
        <w:t xml:space="preserve">Panga saimniecībā var apskatīt visas Igaunijā selekcionētās rožu šķirnes un senas parka rozes. Saimnieces kaislība uz rozēm pamudinājusi viņu savā dārzā savākt visas Igaunijas rožu selekcionāru rožu šķirnes, kas nozīmē, ka saimniecībā ir unikāls Igaunijas izcelsmes rožu dārzs. Panga saimniecības rožu dārzā atradīsiet visas 67 rožu šķirnes, kas selekcionētas Igaunijā laikposmā no 1950. līdz 2017. gadam.</w:t>
      </w:r>
    </w:p>
    <w:p>
      <w:pPr>
        <w:pStyle w:val="Heading2"/>
        <w:spacing w:before="240" w:after="120"/>
      </w:pPr>
      <w:r>
        <w:t xml:space="preserve">Apraksts</w:t>
      </w:r>
    </w:p>
    <w:p>
      <w:pPr>
        <w:spacing w:after="120"/>
      </w:pPr>
      <w:r>
        <w:t xml:space="preserve">Panga saimniecībā var apskatīt visas Igaunijā selekcionētās rožu šķirnes un senas parka rozes.
Saimnieces kaislība uz rozēm pamudinājusi viņu savā dārzā savākt visas Igaunijas rožu selekcionāru rožu šķirnes, kas nozīmē, ka saimniecībā ir unikāls Igaunijas izcelsmes rožu dārzs.</w:t>
      </w:r>
    </w:p>
    <w:p>
      <w:pPr>
        <w:spacing w:after="120"/>
      </w:pPr>
      <w:r>
        <w:t xml:space="preserve">Panga saimniecības rožu dārzā atradīsiet visas 67 rožu šķirnes, kas selekcionētas Igaunijā laikposmā no 1950. līdz 2017. gadam. Šo vienreizējo kolekciju saimniece ir gadu gaitā veidojusi, meklējot stādus, tos pavairojot un dažas Igaunijas rožu šķirnes paglābjot no izzušanas. Otra tāda privātās kolekcijas dārza Igaunijā nav. Igaunijas rožu kolekciju vēl var aplūkot Tallinas botāniskajā dārzā, kaut gan arī tur nav pilnīgi visu šķirņu, ko var atrast Panga saimniecībā. Rožu dārzs atrodas Lēnerannas pagastā, Ura ciemā un vasaras mēnešos ir atvērts apmeklētājiem katru darbadienu.
Panga saimniecībā augošās rozes
Papildus Igaunijā selekcionētajām šķirnēm Panga saimniecībā aug arī senas parku rozes, kas ievāktas no muižu dārziem. Apmeklētāju iemīļots ir Hanzas dzīvžogs ar pievilcīgu rožu ievārījuma aromātu, kas ieskauj saimniecības dārzu, kā arī lepnais Kurista rožu dzīvžogs mājas priekšā. Igaunijā selekcionētās rozes</w:t>
      </w:r>
    </w:p>
    <w:p>
      <w:pPr>
        <w:spacing w:after="120"/>
      </w:pPr>
      <w:r>
        <w:t xml:space="preserve">Panga saimniecības dārzā:</w:t>
      </w:r>
    </w:p>
    <w:p>
      <w:pPr>
        <w:spacing w:after="120"/>
      </w:pPr>
      <w:r>
        <w:t xml:space="preserve">• Johans Eihfelds (Johan Eichfeld): Wasablan, Mõrsjaroos (“Līgavas roze”), Lumivalguke (“Sniegbaltīte”), Kevade (“Pavasara”), Tallinn, Kolhoositar (“Kolhozniece”), Säde (“Dzirkstele”);
• Ferdinands Lāzers (Ferdinard Laaser): Valge Daam (“Baltā dāma”), Juubel (“Jubileja”), Kurista, Lemmi (iepriekš “25/61”);
• Vello Veski (Vello Veski): Tiiu, Kati, Koit, Tibiroos (“Cacas roze”);
• Kristofs Veigands (Christoph Weigand): Staatspräsident Päts (“Valsts prezidents Petss”);
• latviešu selekcionārs Žvagiņš: Audru;
• Uno un Aili Kivistiki (Kivistik): Ülo, Talupoeg (“Zemnieks”), Kullerkupp, Kivilind, Ira Prints, Kivilill, Põhjavalgus (“Ziemeļu gaisma”), Pirita, Valdo, Menu, Kalevipoeg (“Kaleva dēls”), Endla, Tiia, Saima, Sume (“Maigums”), Kiir (“Degsme”), Õie (“Zieds”), Aura, Maie, Esto, Priima, Sära (“Mirdzums”), Laulupidu (“Dziesmu svētki”);
• Marts Ojasalu (Mart Ojasalu): Edgar Savisaar, Valge Daam (“Baltā dāma”), Lamore, Paradiso, Milango, Liisi, Josefino, Ingli puudutus (“Enģeļa pieskāriens”), Kodu ja Aed (“Māja un dārzs”), Johann Köler, Unistus (“Sapnis”), Luunja, Mare, Mati, Kankaan (“Kankāns”), Väike Illimar, Elsegold, Grete, Ilon, Perfecto, Maakodu (“Lauku mājas”), Femina, Kuldkroon (“Zelta kronis”), Ants Laikmaa, Arno, Palmse, Largo, Marie Under ja Ats.</w:t>
      </w:r>
    </w:p>
    <w:p>
      <w:pPr>
        <w:spacing w:after="120"/>
      </w:pPr>
      <w:r>
        <w:t xml:space="preserve">Dārzu rotā arī 17. gadsimta Nīderlandes izcelsmes aromātiskā “Kadriorg” – roze, kuras zieds attēlots uz Kadriorgas pils galvenās zāles plafona un kļuvis par Kadriorgas pils simbolu.
Blakus vietējās izcelsmes rožu dārzam atradīsiet augu un zālīšu dārzu, kurā starp smaržīgiem garšaugiem un ārstnieciskajiem augiem arī aug rozes, tostarp virkne reprezentablu parka rožu. Interesenti var iegādāties dārzā noskatīto rožu stādus.</w:t>
      </w:r>
    </w:p>
    <w:p>
      <w:pPr>
        <w:spacing w:after="120"/>
      </w:pPr>
      <w:r>
        <w:t xml:space="preserve">Dārzā papildus augiem dzīvo arī bites, kuras saimniece ar prieku kopj.</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Dzīvojamais dārzs</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20 personām.</w:t>
      </w:r>
    </w:p>
    <w:p>
      <w:pPr>
        <w:pStyle w:val="Heading2"/>
        <w:spacing w:before="240" w:after="120"/>
      </w:pPr>
      <w:r>
        <w:t xml:space="preserve">Autostāvvieta</w:t>
      </w:r>
    </w:p>
    <w:p>
      <w:pPr>
        <w:spacing w:after="200"/>
      </w:pPr>
      <w:r>
        <w:t xml:space="preserve">Stāvlaukumā vietas 10 auto un vienam autobusam.</w:t>
      </w:r>
    </w:p>
    <w:p>
      <w:pPr>
        <w:pStyle w:val="Heading2"/>
        <w:spacing w:before="240" w:after="120"/>
      </w:pPr>
      <w:r>
        <w:t xml:space="preserve">Biļetes</w:t>
      </w:r>
    </w:p>
    <w:p>
      <w:pPr>
        <w:spacing w:after="200"/>
      </w:pPr>
      <w:r>
        <w:t xml:space="preserve">Parastā biļete: 5 EUR.
Personām ar invaliditāti apmeklējums bez maksas.
Grupām: pēc vienošanās.
Ekskursijas gida pavadībā: pēc vienošanās.
Atlaides: pēc vienošanās.</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Papildu informācija</w:t>
      </w:r>
    </w:p>
    <w:p>
      <w:pPr>
        <w:spacing w:after="200"/>
      </w:pPr>
      <w:r>
        <w:t xml:space="preserve">Piedāvājam apmeklēt netālo bišu saimniecību.
Kā nokļūt: Panga saimniecības rožu dārzs atrodas Pērnavas apriņķī, Lēnerannas pagastā Uras ciemā, ap 45 km no Pērnavas. Apciemojumu nepieciešams ar saimniekiem iepriekš saskaņot.</w:t>
      </w:r>
    </w:p>
    <w:p>
      <w:pPr>
        <w:pStyle w:val="Heading2"/>
        <w:spacing w:before="240" w:after="120"/>
      </w:pPr>
      <w:r>
        <w:t xml:space="preserve">Kontaktinformācija</w:t>
      </w:r>
    </w:p>
    <w:p>
      <w:pPr>
        <w:spacing w:after="80"/>
      </w:pPr>
      <w:r>
        <w:t xml:space="preserve">Tālrunis: +372 53478379</w:t>
      </w:r>
    </w:p>
    <w:p>
      <w:pPr>
        <w:spacing w:after="80"/>
      </w:pPr>
      <w:r>
        <w:t xml:space="preserve">E-pasts: silvatamsalu@gmail.com</w:t>
      </w:r>
    </w:p>
    <w:p>
      <w:pPr>
        <w:spacing w:after="80"/>
      </w:pPr>
      <w:r>
        <w:t xml:space="preserve">Mājaslapa: http://www.puhkaeestis.ee/et/panga-talu-roosiaed</w:t>
      </w:r>
    </w:p>
    <w:p>
      <w:pPr>
        <w:pStyle w:val="Heading2"/>
        <w:spacing w:before="240" w:after="120"/>
      </w:pPr>
      <w:r>
        <w:t xml:space="preserve">Dārza plāns</w:t>
      </w:r>
    </w:p>
    <w:p>
      <w:pPr>
        <w:spacing w:after="200"/>
      </w:pPr>
      <w:r>
        <w:t xml:space="preserve">/uploads/dc21fdefbd13c8360d4196119c589c30a71f92e0.jpg</w:t>
      </w:r>
    </w:p>
    <w:p>
      <w:pPr>
        <w:spacing w:before="400"/>
      </w:pPr>
    </w:p>
    <w:p>
      <w:pPr>
        <w:jc w:val="center"/>
      </w:pPr>
      <w:r>
        <w:rPr>
          <w:color w:val="666666"/>
          <w:sz w:val="16"/>
          <w:szCs w:val="16"/>
        </w:rPr>
        <w:t xml:space="preserve">Ģenerēts: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Panga saimniecības rožu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2026-04-27T19:09:50.958Z</dcterms:created>
  <dcterms:modified xsi:type="dcterms:W3CDTF">2026-04-27T19:09:50.958Z</dcterms:modified>
</cp:coreProperties>
</file>

<file path=docProps/custom.xml><?xml version="1.0" encoding="utf-8"?>
<Properties xmlns="http://schemas.openxmlformats.org/officeDocument/2006/custom-properties" xmlns:vt="http://schemas.openxmlformats.org/officeDocument/2006/docPropsVTypes"/>
</file>