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Porcelain Garden</w:t>
      </w:r>
    </w:p>
    <w:p>
      <w:pPr>
        <w:spacing w:after="200"/>
      </w:pPr>
      <w:r>
        <w:t xml:space="preserve">Uisu talu, Levalõpme küla, Muhu vald, Saare maakond,Eesti, Saaremaa, Estonia, Estonia</w:t>
      </w:r>
    </w:p>
    <w:p>
      <w:pPr>
        <w:spacing w:after="300"/>
      </w:pPr>
      <w:r>
        <w:t xml:space="preserve">The relaxing and dreamy Porcelain Garden is a romantic and fairy tale-like country home garden in Muhu Island. The garden was inspired by the desire to create beauty and harmony, and by love for nature. Its name came from the hostess’s keen interest in porcelain painting. Here, the plants are like painting tools to create views, convey feelings and fragrances.</w:t>
      </w:r>
    </w:p>
    <w:p>
      <w:pPr>
        <w:pStyle w:val="Heading2"/>
        <w:spacing w:before="240" w:after="120"/>
      </w:pPr>
      <w:r>
        <w:t xml:space="preserve">Description</w:t>
      </w:r>
    </w:p>
    <w:p>
      <w:pPr>
        <w:spacing w:after="120"/>
      </w:pPr>
      <w:r>
        <w:t xml:space="preserve">The relaxing and dreamy Porcelain Garden is a romantic and fairy tale-like country home garden in Muhu Island. The garden was inspired by the desire to create beauty and harmony, and by love for nature. Its name came from the hostess’s keen interest in porcelain painting. Here, the plants are like painting tools to create views, convey feelings and fragrances.</w:t>
      </w:r>
    </w:p>
    <w:p>
      <w:pPr>
        <w:spacing w:after="120"/>
      </w:pPr>
      <w:r>
        <w:t xml:space="preserve">In its style, the Porcelain Garden is the closest to a classic country home garden. The landscaping of the 0.7-hectare plot gained more speed in 2007 and now, the garden features:</w:t>
      </w:r>
    </w:p>
    <w:p>
      <w:pPr>
        <w:spacing w:after="120"/>
      </w:pPr>
      <w:r>
        <w:t xml:space="preserve">• about 530 different perennials
• 163 rose varieties
• 60 deciduous trees and bushes
• about 40 conifer and evergreen bush taxa</w:t>
      </w:r>
    </w:p>
    <w:p>
      <w:pPr>
        <w:spacing w:after="120"/>
      </w:pPr>
      <w:r>
        <w:t xml:space="preserve">Ecological balance in the ornamental garden
Excessive maintenance has been avoided, to achieve ecological balance The owners of the garden enjoy the abundance of birds, butterflies, frogs, bats and insects in the garden – a sign that everything is in balance and the natural habitat is harmonious. The luscious flowerbeds are a beautiful sight throughout the year, all of them featuring a selection of conifers and deciduous plants to support the flowers and, combined with grasses, decorate the garden in the cold season as well. In the spring, the first to bloom are bulbous flowers, followed by perennials, roses and grasses. Herbal plants are dotted around here and there: lavender, mint, sage and hyssop. The most beautiful time to visit the garden is from the middle of the summer to late autumn.</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Residential garden</w:t>
      </w:r>
    </w:p>
    <w:p>
      <w:pPr>
        <w:pStyle w:val="ListParagraph"/>
        <w:numPr>
          <w:ilvl w:val="0"/>
          <w:numId w:val="1"/>
        </w:numPr>
        <w:spacing w:after="80"/>
      </w:pPr>
      <w:r>
        <w:t xml:space="preserve">Cottage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Tickets
Individual guests: 7 EUR.
Groups with 20 person and more 5 EUR/person</w:t>
      </w:r>
    </w:p>
    <w:p>
      <w:pPr>
        <w:pStyle w:val="Heading2"/>
        <w:spacing w:before="240" w:after="120"/>
      </w:pPr>
      <w:r>
        <w:t xml:space="preserve">Seasonality</w:t>
      </w:r>
    </w:p>
    <w:p>
      <w:pPr>
        <w:spacing w:after="200"/>
      </w:pPr>
      <w:r>
        <w:t xml:space="preserve">The garden is open from June till September.</w:t>
      </w:r>
    </w:p>
    <w:p>
      <w:pPr>
        <w:pStyle w:val="Heading2"/>
        <w:spacing w:before="240" w:after="120"/>
      </w:pPr>
      <w:r>
        <w:t xml:space="preserve">Additional Information</w:t>
      </w:r>
    </w:p>
    <w:p>
      <w:pPr>
        <w:spacing w:after="200"/>
      </w:pPr>
      <w:r>
        <w:t xml:space="preserve">We have hand painted porcelain shop.
How to get here? The Porcelain Garden is located in Muhumaa, a little more than 10 kilometres from the harbour towards Saaremaa. There is an entrance fee to visit the garden, and we kindly ask you to book the visit in advance.</w:t>
      </w:r>
    </w:p>
    <w:p>
      <w:pPr>
        <w:pStyle w:val="Heading2"/>
        <w:spacing w:before="240" w:after="120"/>
      </w:pPr>
      <w:r>
        <w:t xml:space="preserve">Contact Information</w:t>
      </w:r>
    </w:p>
    <w:p>
      <w:pPr>
        <w:spacing w:after="80"/>
      </w:pPr>
      <w:r>
        <w:t xml:space="preserve">Phone: +372 5034127</w:t>
      </w:r>
    </w:p>
    <w:p>
      <w:pPr>
        <w:spacing w:after="80"/>
      </w:pPr>
      <w:r>
        <w:t xml:space="preserve">Email: riima.randviir@mail.ee</w:t>
      </w:r>
    </w:p>
    <w:p>
      <w:pPr>
        <w:spacing w:after="80"/>
      </w:pPr>
      <w:r>
        <w:t xml:space="preserve">Website: http://www.estoniangardens.ee/index.php?page=gardenpage&amp;id=14</w:t>
      </w:r>
    </w:p>
    <w:p>
      <w:pPr>
        <w:pStyle w:val="Heading2"/>
        <w:spacing w:before="240" w:after="120"/>
      </w:pPr>
      <w:r>
        <w:t xml:space="preserve">Garden Plan</w:t>
      </w:r>
    </w:p>
    <w:p>
      <w:pPr>
        <w:spacing w:after="200"/>
      </w:pPr>
      <w:r>
        <w:t xml:space="preserve">/uploads/2c2df74a33bbdc859c27aad766d2f3b008d048d1.jpg</w:t>
      </w:r>
    </w:p>
    <w:p>
      <w:pPr>
        <w:spacing w:before="400"/>
      </w:pPr>
    </w:p>
    <w:p>
      <w:pPr>
        <w:jc w:val="center"/>
      </w:pPr>
      <w:r>
        <w:rPr>
          <w:color w:val="666666"/>
          <w:sz w:val="16"/>
          <w:szCs w:val="16"/>
        </w:rPr>
        <w:t xml:space="preserve">Generated: 6/15/2026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Porcelain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2026-06-15T05:32:49.857Z</dcterms:created>
  <dcterms:modified xsi:type="dcterms:W3CDTF">2026-06-15T05:32:49.857Z</dcterms:modified>
</cp:coreProperties>
</file>

<file path=docProps/custom.xml><?xml version="1.0" encoding="utf-8"?>
<Properties xmlns="http://schemas.openxmlformats.org/officeDocument/2006/custom-properties" xmlns:vt="http://schemas.openxmlformats.org/officeDocument/2006/docPropsVTypes"/>
</file>