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Sūremeisas parks un ķiršudārzs</w:t>
      </w:r>
    </w:p>
    <w:p>
      <w:pPr>
        <w:spacing w:after="200"/>
      </w:pPr>
      <w:r>
        <w:t xml:space="preserve">Lossi tee 3, Suuremõisa küla, Hiiumaa vald, Eesti, hiiumaa</w:t>
      </w:r>
    </w:p>
    <w:p>
      <w:pPr>
        <w:spacing w:after="300"/>
      </w:pPr>
      <w:r>
        <w:t xml:space="preserve">Sūremeisas muižas ēka ar tai apkārt esošajām palīgēkām ir viena no lepnākajām baroka stila muižām Igaunijā, tā celta 18. gadsimtā. Ansamblī iekļaujas arī aiz tās esošais parks, kas pašreizējo veidolu ieguvis jaunākos laikos. No 17. gadsimtā izveidotā renesanses stila augļkoku daiļdārza šodien saglabājušies dīķi.</w:t>
      </w:r>
    </w:p>
    <w:p>
      <w:pPr>
        <w:pStyle w:val="Heading2"/>
        <w:spacing w:before="240" w:after="120"/>
      </w:pPr>
      <w:r>
        <w:t xml:space="preserve">Apraksts</w:t>
      </w:r>
    </w:p>
    <w:p>
      <w:pPr>
        <w:spacing w:after="120"/>
      </w:pPr>
      <w:r>
        <w:t xml:space="preserve">Sūremeisas muižas ēka ar tai apkārt esošajām palīgēkām ir viena no lepnākajām baroka stila muižām Igaunijā, tā celta 18. gadsimtā. Ansamblī iekļaujas arī aiz tās esošais parks, kas pašreizējo veidolu ieguvis jaunākos laikos. No 17. gadsimtā izveidotā renesanses stila augļkoku daiļdārza šodien saglabājušies dīķi.</w:t>
      </w:r>
    </w:p>
    <w:p>
      <w:pPr>
        <w:spacing w:after="120"/>
      </w:pPr>
      <w:r>
        <w:t xml:space="preserve">Starp muižu un upi esošo meža joslu 19. gadsimtā pārveidoja par ainavisku parku, kas labi saglabājies ar savām koku grupām, meža un pļavu daļām. Parks ir aizsargājams dabas un kultūras piemineklis. Ap 20 hektāru plašo sakopto parka teritoriju caurvij nopļauti mauriņi. Upes krastā aug vairāk nekā simt gadu veci ozoli, lapegles, sitkas egles un Eiropas lapegles.
Muižas parks, kas vienlaikus ir skolas dārzs
Muižas ķiršu dārzu izveidoja tieši blakus muižas ēkai 1870. gados. Papildus ķiršu kokiem šeit audzēja arī citus augļu kokus, kā arī ogu krūmus, dārzeņus un puķes. Par muižas laikiem atgādina neskaitāmas sniegpulkstenīšu dobes un dažas lazdas dārza tālākajā stūrī.</w:t>
      </w:r>
    </w:p>
    <w:p>
      <w:pPr>
        <w:spacing w:after="120"/>
      </w:pPr>
      <w:r>
        <w:t xml:space="preserve">Aizvadītā gadsimta 70. un 80. gados ķiršu dārzs tika pārveidots par skolas dārzu, un tas joprojām kalpo par Hījumā Amatniecības skolas skolnieku prakses vietu.</w:t>
      </w:r>
    </w:p>
    <w:p>
      <w:pPr>
        <w:spacing w:after="120"/>
      </w:pPr>
      <w:r>
        <w:t xml:space="preserve">Dārzu veido skolotāji, dārznieki un skolnieki. Pastāvīgi tiek pievienoti jauni interesanti elementi, apstādījumi un augi. Ar mūri norobežotā dārza platība ir 6000 kvadrātmetru. Tālākajā parka daļā, pie staļļa drupām ir vārtiņi, kas ved uz sugām bagātīgu renesanses gara daiļdārzu. Teritorijas vidū ir apaļas formas dīķis ar kuplām daudzgadīgo augu dobēm, kurās aug arī miskantes un citas lielas graudzāles. Zem kokiem sastādīti ēnā augošie krūmi un daudzgadīgie augi. Brīvi veidotajos dzīvžogos var redzēt daudz dažādu dekoratīvo krūmu. Dārzā no jauna sastādīti ķiršu koki.</w:t>
      </w:r>
    </w:p>
    <w:p>
      <w:pPr>
        <w:spacing w:after="120"/>
      </w:pPr>
      <w:r>
        <w:t xml:space="preserve">Dārza tālākā daļa uz austrumiem no dārza mājas ir sakņu dārzs ar dobēm, augļkokiem un ogu krūmiem. Zem kokiem augošā zāle pavasaros ir kā ziedu jūra, kurā vecmāmiņas laika tulpes un narcises aug jau gadu desmitiem bez īpašas kopšanas.</w:t>
      </w:r>
    </w:p>
    <w:p>
      <w:pPr>
        <w:spacing w:after="120"/>
      </w:pPr>
      <w:r>
        <w:t xml:space="preserve">Ķiršu dārzs ir apskates vērts no agra pavasara līdz vēlam rudenim un vienmēr apmeklētājiem atvērts. Vasaras sākumā tiek rīkota atvērto durvju diena.</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Tualete apmeklētājiem</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Publiska zaļā zona</w:t>
      </w:r>
    </w:p>
    <w:p>
      <w:pPr>
        <w:pStyle w:val="Heading2"/>
        <w:spacing w:before="240" w:after="120"/>
      </w:pPr>
      <w:r>
        <w:t xml:space="preserve">Tēmas</w:t>
      </w:r>
    </w:p>
    <w:p>
      <w:pPr>
        <w:pStyle w:val="ListParagraph"/>
        <w:numPr>
          <w:ilvl w:val="0"/>
          <w:numId w:val="1"/>
        </w:numPr>
        <w:spacing w:after="80"/>
      </w:pPr>
      <w:r>
        <w:t xml:space="preserve">Garšaugu dārzs</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Grupu apmeklējums</w:t>
      </w:r>
    </w:p>
    <w:p>
      <w:pPr>
        <w:spacing w:after="200"/>
      </w:pPr>
      <w:r>
        <w:t xml:space="preserve">Ekskursijas grupām līdz 30 personām.</w:t>
      </w:r>
    </w:p>
    <w:p>
      <w:pPr>
        <w:pStyle w:val="Heading2"/>
        <w:spacing w:before="240" w:after="120"/>
      </w:pPr>
      <w:r>
        <w:t xml:space="preserve">Autostāvvieta</w:t>
      </w:r>
    </w:p>
    <w:p>
      <w:pPr>
        <w:spacing w:after="200"/>
      </w:pPr>
      <w:r>
        <w:t xml:space="preserve">Stāvlaukumā vietas 20 auto un 2 autobusiem.</w:t>
      </w:r>
    </w:p>
    <w:p>
      <w:pPr>
        <w:pStyle w:val="Heading2"/>
        <w:spacing w:before="240" w:after="120"/>
      </w:pPr>
      <w:r>
        <w:t xml:space="preserve">Biļetes</w:t>
      </w:r>
    </w:p>
    <w:p>
      <w:pPr>
        <w:spacing w:after="200"/>
      </w:pPr>
      <w:r>
        <w:t xml:space="preserve">Bez maksas. 
Ekskursijas gida pavadībā: 20-30 EUR/h.</w:t>
      </w:r>
    </w:p>
    <w:p>
      <w:pPr>
        <w:pStyle w:val="Heading2"/>
        <w:spacing w:before="240" w:after="120"/>
      </w:pPr>
      <w:r>
        <w:t xml:space="preserve">Izmitināšana</w:t>
      </w:r>
    </w:p>
    <w:p>
      <w:pPr>
        <w:spacing w:after="200"/>
      </w:pPr>
      <w:r>
        <w:t xml:space="preserve">Hījumā Profesionālās skolas kopmītnēs pieejami vienvietīgi un divvietīgi numuri.</w:t>
      </w:r>
    </w:p>
    <w:p>
      <w:pPr>
        <w:pStyle w:val="Heading2"/>
        <w:spacing w:before="240" w:after="120"/>
      </w:pPr>
      <w:r>
        <w:t xml:space="preserve">Sezonalitāte</w:t>
      </w:r>
    </w:p>
    <w:p>
      <w:pPr>
        <w:spacing w:after="200"/>
      </w:pPr>
      <w:r>
        <w:t xml:space="preserve">Apmeklētāji gaidīti no maija līdz oktobrim.</w:t>
      </w:r>
    </w:p>
    <w:p>
      <w:pPr>
        <w:pStyle w:val="Heading2"/>
        <w:spacing w:before="240" w:after="120"/>
      </w:pPr>
      <w:r>
        <w:t xml:space="preserve">Papildu informācija</w:t>
      </w:r>
    </w:p>
    <w:p>
      <w:pPr>
        <w:spacing w:after="200"/>
      </w:pPr>
      <w:r>
        <w:t xml:space="preserve">Kā nokļūt: Sūremeisa atrodas tikai 10 minūšu brauciena attālumā no Heltermā ostas.</w:t>
      </w:r>
    </w:p>
    <w:p>
      <w:pPr>
        <w:pStyle w:val="Heading2"/>
        <w:spacing w:before="240" w:after="120"/>
      </w:pPr>
      <w:r>
        <w:t xml:space="preserve">Kontaktinformācija</w:t>
      </w:r>
    </w:p>
    <w:p>
      <w:pPr>
        <w:spacing w:after="80"/>
      </w:pPr>
      <w:r>
        <w:t xml:space="preserve">Tālrunis: +372 5158381</w:t>
      </w:r>
    </w:p>
    <w:p>
      <w:pPr>
        <w:spacing w:after="80"/>
      </w:pPr>
      <w:r>
        <w:t xml:space="preserve">E-pasts: ingrid@hak.edu.ee</w:t>
      </w:r>
    </w:p>
    <w:p>
      <w:pPr>
        <w:spacing w:after="80"/>
      </w:pPr>
      <w:r>
        <w:t xml:space="preserve">Mājaslapa: http://suuremoisa-loss.eu/cms/index.php/ee/</w:t>
      </w:r>
    </w:p>
    <w:p>
      <w:pPr>
        <w:pStyle w:val="Heading2"/>
        <w:spacing w:before="240" w:after="120"/>
      </w:pPr>
      <w:r>
        <w:t xml:space="preserve">Dārza plāns</w:t>
      </w:r>
    </w:p>
    <w:p>
      <w:pPr>
        <w:spacing w:after="200"/>
      </w:pPr>
      <w:r>
        <w:t xml:space="preserve">/uploads/9f44f924-121d-4394-98e9-b9a65cdaf56d.jpg</w:t>
      </w:r>
    </w:p>
    <w:p>
      <w:pPr>
        <w:spacing w:before="400"/>
      </w:pPr>
    </w:p>
    <w:p>
      <w:pPr>
        <w:jc w:val="center"/>
      </w:pPr>
      <w:r>
        <w:rPr>
          <w:color w:val="666666"/>
          <w:sz w:val="16"/>
          <w:szCs w:val="16"/>
        </w:rPr>
        <w:t xml:space="preserve">Ģenerēts: 4/24/2026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Sūremeisas parks un ķiršudārzs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2026-04-24T09:56:42.302Z</dcterms:created>
  <dcterms:modified xsi:type="dcterms:W3CDTF">2026-04-24T09:56:42.302Z</dcterms:modified>
</cp:coreProperties>
</file>

<file path=docProps/custom.xml><?xml version="1.0" encoding="utf-8"?>
<Properties xmlns="http://schemas.openxmlformats.org/officeDocument/2006/custom-properties" xmlns:vt="http://schemas.openxmlformats.org/officeDocument/2006/docPropsVTypes"/>
</file>