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Cīruļi</w:t>
      </w:r>
    </w:p>
    <w:p>
      <w:pPr>
        <w:spacing w:after="200"/>
      </w:pPr>
      <w:r>
        <w:t xml:space="preserve">Jeru skola, Endzele, Jeru pagasts, Valmieras novads, LV-4234, Latvia, Vidzeme, Latvia</w:t>
      </w:r>
    </w:p>
    <w:p>
      <w:pPr>
        <w:spacing w:after="300"/>
      </w:pPr>
      <w:r>
        <w:t xml:space="preserve">Krāšņais Cīruļu dārzs lepojas ar bagātīgām peoniju, dienziežu, flokšu, astilbju un liliju kolekcijām. Māju īpašnieki te dzīvo jau vairākās paaudzēs, cenšoties kopt un saudzēt vecvecāku mantojumu. Ģimeni cauri laikiem vienojusi mīlestība uz ziediem, tāpēc ap māju iekoptais dārzs priecē acis ar daudziem interesantiem un skaistiem augiem, dekoratīvajiem krūmiem un skujeņiem.</w:t>
      </w:r>
    </w:p>
    <w:p>
      <w:pPr>
        <w:pStyle w:val="Heading2"/>
        <w:spacing w:before="240" w:after="120"/>
      </w:pPr>
      <w:r>
        <w:t xml:space="preserve">Apraksts</w:t>
      </w:r>
    </w:p>
    <w:p>
      <w:pPr>
        <w:spacing w:after="120"/>
      </w:pPr>
      <w:r>
        <w:t xml:space="preserve">Krāšņais Cīruļu dārzs lepojas ar bagātīgām peoniju, dienziežu, flokšu, astilbju un liliju kolekcijām. Māju īpašnieki te dzīvo jau vairākās paaudzēs, cenšoties kopt un saudzēt vecvecāku mantojumu. Ģimeni cauri laikiem vienojusi mīlestība uz ziediem, tāpēc ap māju iekoptais dārzs priecē acis ar daudziem interesantiem un skaistiem augiem, dekoratīvajiem krūmiem un skujeņiem.</w:t>
      </w:r>
    </w:p>
    <w:p>
      <w:pPr>
        <w:spacing w:after="120"/>
      </w:pPr>
      <w:r>
        <w:t xml:space="preserve">Cīruļu dārzs nav uzlūkojams kā klasisks daiļdārzs, kur smalki izsvērtas augu kompozīcija un krāsu saskaņa,&amp;nbsp;– tas drīzāk ir kolekciju dārzs. Galvenā vieta tajā rādīta dienziedēm, kuru šķirņu skaits jau pārsniedz trīs simtus. Tām plaukstot, šķiet, ka dārzu klāj krāsaina ziedu jūra. Vasaras otrajā pusē te saldi smaržo vairāk nekā simt šķirņu flokšu. Nav aizmirsta arī seno dārzu pamatvērtība&amp;nbsp;– peonijas: dārzā aug vairāki desmiti šķirņu šo krāšņo puķu, kas ik pavasari priecē dārza viesus ar savu ziedu veidu un toņu daudzveidību. Patīkamus krāsu akcentus vasaras vidū dārzam piešķir arī bagātīgā astilbju kolekcija un reibinoši smaržojošās un gleznās lilijas.</w:t>
      </w:r>
    </w:p>
    <w:p>
      <w:pPr>
        <w:spacing w:after="120"/>
      </w:pPr>
      <w:r>
        <w:t xml:space="preserve">Dārza kopēji priecājas, ka te labi jūtas arī arizēmas, budlejas, knifofijas, dārza orhidejas, monardas, rodžersijas, ligulārijas, ehinācijas, mirabiles, delfīnijas, ramondas, dažnedažādas pavasara sīpolpuķu šķirnes, kā arī košumkrūmi, skujeņi un vīnogulāji. Savs īpašais laiks ir katram dārza augam, tikai jāprot to saskatīt un novērtēt.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Apmeklētāji gaidīti no maija līdz oktobrim - 10.00 līdz 21.00.</w:t>
      </w:r>
    </w:p>
    <w:p>
      <w:pPr>
        <w:pStyle w:val="Heading2"/>
        <w:spacing w:before="240" w:after="120"/>
      </w:pPr>
      <w:r>
        <w:t xml:space="preserve">Autostāvvieta</w:t>
      </w:r>
    </w:p>
    <w:p>
      <w:pPr>
        <w:spacing w:after="200"/>
      </w:pPr>
      <w:r>
        <w:t xml:space="preserve">Vietas 10 auto vai autobusam.</w:t>
      </w:r>
    </w:p>
    <w:p>
      <w:pPr>
        <w:pStyle w:val="Heading2"/>
        <w:spacing w:before="240" w:after="120"/>
      </w:pPr>
      <w:r>
        <w:t xml:space="preserve">Biļetes</w:t>
      </w:r>
    </w:p>
    <w:p>
      <w:pPr>
        <w:spacing w:after="200"/>
      </w:pPr>
      <w:r>
        <w:t xml:space="preserve">Ieejas biļete - 2 EUR.</w:t>
      </w:r>
    </w:p>
    <w:p>
      <w:pPr>
        <w:pStyle w:val="Heading2"/>
        <w:spacing w:before="240" w:after="120"/>
      </w:pPr>
      <w:r>
        <w:t xml:space="preserve">Sezonalitāte</w:t>
      </w:r>
    </w:p>
    <w:p>
      <w:pPr>
        <w:spacing w:after="200"/>
      </w:pPr>
      <w:r>
        <w:t xml:space="preserve">V-X</w:t>
      </w:r>
    </w:p>
    <w:p>
      <w:pPr>
        <w:pStyle w:val="Heading2"/>
        <w:spacing w:before="240" w:after="120"/>
      </w:pPr>
      <w:r>
        <w:t xml:space="preserve">Kontaktinformācija</w:t>
      </w:r>
    </w:p>
    <w:p>
      <w:pPr>
        <w:spacing w:after="80"/>
      </w:pPr>
      <w:r>
        <w:t xml:space="preserve">Tālrunis: +371 26432025</w:t>
      </w:r>
    </w:p>
    <w:p>
      <w:pPr>
        <w:spacing w:after="80"/>
      </w:pPr>
      <w:r>
        <w:t xml:space="preserve">E-pasts: ligitadubova@gmail.com</w:t>
      </w:r>
    </w:p>
    <w:p>
      <w:pPr>
        <w:spacing w:after="80"/>
      </w:pPr>
      <w:r>
        <w:t xml:space="preserve">Mājaslapa: http://www.dienziedes.lv</w:t>
      </w:r>
    </w:p>
    <w:p>
      <w:pPr>
        <w:spacing w:before="400"/>
      </w:pPr>
    </w:p>
    <w:p>
      <w:pPr>
        <w:jc w:val="center"/>
      </w:pPr>
      <w:r>
        <w:rPr>
          <w:color w:val="666666"/>
          <w:sz w:val="16"/>
          <w:szCs w:val="16"/>
        </w:rPr>
        <w:t xml:space="preserve">Ģenerēts: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Cīruļi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2026-04-27T20:32:16.772Z</dcterms:created>
  <dcterms:modified xsi:type="dcterms:W3CDTF">2026-04-27T20:32:16.772Z</dcterms:modified>
</cp:coreProperties>
</file>

<file path=docProps/custom.xml><?xml version="1.0" encoding="utf-8"?>
<Properties xmlns="http://schemas.openxmlformats.org/officeDocument/2006/custom-properties" xmlns:vt="http://schemas.openxmlformats.org/officeDocument/2006/docPropsVTypes"/>
</file>