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Rankas muižas parks</w:t>
      </w:r>
    </w:p>
    <w:p>
      <w:pPr>
        <w:spacing w:after="200"/>
      </w:pPr>
      <w:r>
        <w:t xml:space="preserve">Rankas muiža, Ranka, Rankas pagasts, Gulbenes novads, LV-4416, Latvia, Vidzeme, Latvia</w:t>
      </w:r>
    </w:p>
    <w:p>
      <w:pPr>
        <w:spacing w:after="300"/>
      </w:pPr>
      <w:r>
        <w:t xml:space="preserve">Atjaunotā Rankas muižas parka lepnums ir tā varenie dižkoki, gleznainie dīķi ar ūdenrozēm un apmeklētāju ērtībām ierīkotās takas un atpūtas vietas. 18.&amp;nbsp;gadsimta vidū celtā Rankas muiža 20.&amp;nbsp;gadsimta beigās jau bija piedzīvojusi gandrīz pilnīgu iznīcību, bet 2003.&amp;nbsp;gadā tā nonāca uzņēmēja Anda Ābola ģimenes privātīpašumā un kopš tā laika līdz ar skaisto, seno muižas parku ir pamazām atdzimusi jaunai dzīvei.</w:t>
      </w:r>
    </w:p>
    <w:p>
      <w:pPr>
        <w:pStyle w:val="Heading2"/>
        <w:spacing w:before="240" w:after="120"/>
      </w:pPr>
      <w:r>
        <w:t xml:space="preserve">Apraksts</w:t>
      </w:r>
    </w:p>
    <w:p>
      <w:pPr>
        <w:spacing w:after="120"/>
      </w:pPr>
      <w:r>
        <w:t xml:space="preserve">Atjaunotā Rankas muižas parka lepnums ir tā varenie dižkoki, gleznainie dīķi ar ūdenrozēm un apmeklētāju ērtībām ierīkotās takas un atpūtas vietas. 18.&amp;nbsp;gadsimta vidū celtā Rankas muiža 20.&amp;nbsp;gadsimta beigās jau bija piedzīvojusi gandrīz pilnīgu iznīcību, bet 2003.&amp;nbsp;gadā tā nonāca uzņēmēja Anda Ābola ģimenes privātīpašumā un kopš tā laika līdz ar skaisto, seno muižas parku ir pamazām atdzimusi jaunai dzīvei.</w:t>
      </w:r>
    </w:p>
    <w:p>
      <w:pPr>
        <w:spacing w:after="120"/>
      </w:pPr>
      <w:r>
        <w:t xml:space="preserve">Rankas muižas parks iekopts 19.&amp;nbsp;gadsimtā kā brīva plānojuma parks, kurā kokaugu masīvi mijas ar ainaviskām laucēm un stādījumus papildina gleznaini dīķi. 8,4&amp;nbsp;ha plašais parks ir mājvieta visdažādākajām koku sugām. Vietējās kokaugu sugas te pārstāv kļavas, ozoli, liepas, gobas, lazdas, pīlādži u.&amp;nbsp;c., to vidū&amp;nbsp;– vairāki dižkoki: goba (apkārtmērs 3,1&amp;nbsp;m), tūja (1,3&amp;nbsp;m), ozols (4,8&amp;nbsp;m), osis (3,5&amp;nbsp;m) un divas lapegles (2,7 un 2,2&amp;nbsp;m). Tiek lēsts, ka parka vecākais ozols ir aptuveni 180&amp;nbsp;gadu vecs. Rankas muižas parkā pārstāvēti arī daudzi eksoti, toskait Nordmaņa baltegle (Abies nordmanniana), īve (Taxus baccata), kā arī korķozols jeb korķa koks (Quercus suber), saukts arī par samta koku, jo, pieskaroties tā mizai, sajūtams, ka tā ir maiga kā vīna korķis.</w:t>
      </w:r>
    </w:p>
    <w:p>
      <w:pPr>
        <w:spacing w:after="120"/>
      </w:pPr>
      <w:r>
        <w:t xml:space="preserve">Parkā ierīkoti trīs dīķi&amp;nbsp;– Romantiskais, Ainavu un Panorāmas dīķis&amp;nbsp;–, kurus augu vasaru izdaiļo ūdensrozes. To baudīšanai Romantiskajā dīķī atjaunota seno laiku Mīlestības saliņa, uz kuru ved koka laipa ar baltām margām.</w:t>
      </w:r>
    </w:p>
    <w:p>
      <w:pPr>
        <w:spacing w:after="120"/>
      </w:pPr>
      <w:r>
        <w:t xml:space="preserve">Atjaunotajā muižas parkā ir ierīkota ērta celiņu un taku sistēma, toskait 1&amp;nbsp;km garā Veselības taka, kā arī atpūtas vietas ar soliem un galdiem.</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Darba laiks</w:t>
      </w:r>
    </w:p>
    <w:p>
      <w:pPr>
        <w:spacing w:after="200"/>
      </w:pPr>
      <w:r>
        <w:t xml:space="preserve">No 1.maija līdz 30.oktobrim atvērts katru dienu no 10:00 līdz 19:00.</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Parka apmeklējums: 3 EUR.
Parka apmeklējums un ekskursija muižas kompleksā: 5 EUR.
Skolēniem: 2 EUR.
Cenā iekļauta ekskursija gida pavadībā.</w:t>
      </w:r>
    </w:p>
    <w:p>
      <w:pPr>
        <w:pStyle w:val="Heading2"/>
        <w:spacing w:before="240" w:after="120"/>
      </w:pPr>
      <w:r>
        <w:t xml:space="preserve">Sezonalitāte</w:t>
      </w:r>
    </w:p>
    <w:p>
      <w:pPr>
        <w:spacing w:after="200"/>
      </w:pPr>
      <w:r>
        <w:t xml:space="preserve">Apmeklētāji gaidīti no maija līdz septembrim.</w:t>
      </w:r>
    </w:p>
    <w:p>
      <w:pPr>
        <w:pStyle w:val="Heading2"/>
        <w:spacing w:before="240" w:after="120"/>
      </w:pPr>
      <w:r>
        <w:t xml:space="preserve">Papildu informācija</w:t>
      </w:r>
    </w:p>
    <w:p>
      <w:pPr>
        <w:spacing w:after="200"/>
      </w:pPr>
      <w:r>
        <w:t xml:space="preserve">Piedāvājam ekskursijas muižas ēku kompleksā.</w:t>
      </w:r>
    </w:p>
    <w:p>
      <w:pPr>
        <w:pStyle w:val="Heading2"/>
        <w:spacing w:before="240" w:after="120"/>
      </w:pPr>
      <w:r>
        <w:t xml:space="preserve">Kontaktinformācija</w:t>
      </w:r>
    </w:p>
    <w:p>
      <w:pPr>
        <w:spacing w:after="80"/>
      </w:pPr>
      <w:r>
        <w:t xml:space="preserve">Tālrunis: +37129435542, +37128653033</w:t>
      </w:r>
    </w:p>
    <w:p>
      <w:pPr>
        <w:spacing w:after="80"/>
      </w:pPr>
      <w:r>
        <w:t xml:space="preserve">E-pasts: rankaspils@gmail.com</w:t>
      </w:r>
    </w:p>
    <w:p>
      <w:pPr>
        <w:spacing w:after="80"/>
      </w:pPr>
      <w:r>
        <w:t xml:space="preserve">Mājaslapa: http://www.rankasmuiza.lv</w:t>
      </w:r>
    </w:p>
    <w:p>
      <w:pPr>
        <w:spacing w:before="400"/>
      </w:pPr>
    </w:p>
    <w:p>
      <w:pPr>
        <w:jc w:val="center"/>
      </w:pPr>
      <w:r>
        <w:rPr>
          <w:color w:val="666666"/>
          <w:sz w:val="16"/>
          <w:szCs w:val="16"/>
        </w:rPr>
        <w:t xml:space="preserve">Ģenerēts: 4/29/2026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Rankas muižas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2026-04-29T19:39:48.103Z</dcterms:created>
  <dcterms:modified xsi:type="dcterms:W3CDTF">2026-04-29T19:39:48.103Z</dcterms:modified>
</cp:coreProperties>
</file>

<file path=docProps/custom.xml><?xml version="1.0" encoding="utf-8"?>
<Properties xmlns="http://schemas.openxmlformats.org/officeDocument/2006/custom-properties" xmlns:vt="http://schemas.openxmlformats.org/officeDocument/2006/docPropsVTypes"/>
</file>