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Turaida mets park</w:t>
      </w:r>
    </w:p>
    <w:p>
      <w:pPr>
        <w:spacing w:after="200"/>
      </w:pPr>
      <w:r>
        <w:t xml:space="preserve">Turaidas iela 10, Sigulda, LV-2150, Latvija, Vidzeme, Latvia</w:t>
      </w:r>
    </w:p>
    <w:p>
      <w:pPr>
        <w:spacing w:after="300"/>
      </w:pPr>
      <w:r>
        <w:t xml:space="preserve">Turaida mets park, mis hõlmab 6,1 hektarit kogu kaitseala pindalast, on loodusruum, mida iseloomustavad vaheldusrikas reljeef, kaheksa ajaloolist tiigikohta, väikese oja org ning looduslikult kujunenud puistu. 20. sajandi alguses kujundasid metsapargi maastikku Turaida mõisale kuulunud karjamaad, niidud ja põllumaad, mille keskel kasvanud suured üksikpuud on säilinud tänapäevani. Osa alast kattis kalakasvatuse tarbeks rajatud tiikide kaskaad.</w:t>
      </w:r>
    </w:p>
    <w:p>
      <w:pPr>
        <w:pStyle w:val="Heading2"/>
        <w:spacing w:before="240" w:after="120"/>
      </w:pPr>
      <w:r>
        <w:t xml:space="preserve">Kirjeldus</w:t>
      </w:r>
    </w:p>
    <w:p>
      <w:pPr>
        <w:spacing w:after="120"/>
      </w:pPr>
      <w:r>
        <w:t xml:space="preserve">Turaida mets park, mis hõlmab 6,1 hektarit kogu kaitseala pindalast, on loodusruum, mida iseloomustavad vaheldusrikas reljeef, kaheksa ajaloolist tiigikohta, väikese oja org ning looduslikult kujunenud puistu.
20.sajandi alguses kujundasid selle maastikku Turaida mõisale kuulunud karjamaad, niidud ja põllumaad, mille keskel kasvanud suured üksikpuud on säilinud tänapäevani. Osa alast kattis kalakasvatuse tarbeks rajatud tiikide kaskaad.</w:t>
      </w:r>
    </w:p>
    <w:p>
      <w:pPr>
        <w:spacing w:after="120"/>
      </w:pPr>
      <w:r>
        <w:t xml:space="preserve">Taastatud Turaida mets pargis peegelduvad taas ajaloolised tiigid, kus külastajad saavad näha restaureeritud ajaloolisi veetaseme reguleerimisseadmeid. Vaheldusrikkas maastikus tõusevad esile kolm tähelepanuväärset puud – metsõunapuu, mänd ja tamm –, mis vastavad põlispuu staatusele. Vanad lehtpuud pakuvad sobivat elupaika paljudele putukatele, sealhulgas eriliselt kaitstavale eremiitpõrnikale (Osmoderma eremita).</w:t>
      </w:r>
    </w:p>
    <w:p>
      <w:pPr>
        <w:spacing w:after="120"/>
      </w:pPr>
      <w:r>
        <w:t xml:space="preserve">Aastaaegade vaheldudes avab mets park tänu oma taimede mitmekesisusele iga kord uue külje oma ilust. Turaida mets park on loodud paigana, kus nautida vaikust, taastada füüsilist ja vaimset heaolu ning süvendada arusaamist looduse väärtustest.</w:t>
      </w:r>
    </w:p>
    <w:p>
      <w:pPr>
        <w:spacing w:after="120"/>
      </w:pPr>
      <w:r>
        <w:t xml:space="preserve">Pargi territooriumil on puhkealad ning infostendid, mis aitavad külastajatel märgata ümbritsevaid loodusväärtusi, mõista nende tähtsust ja tunnetada looduse rolli inimese elukvaliteedi kujundamisel. See on suurepärane paik ka peredele, kus vanemad ja lapsed saavad koos inspiratsiooni looduse avastamiseks.</w:t>
      </w:r>
    </w:p>
    <w:p>
      <w:pPr>
        <w:spacing w:after="120"/>
      </w:pPr>
      <w:r>
        <w:t xml:space="preserve">Loodusega kooskõlas elamine on olnud üks läti esivanemate suurimaid tarkusi. Turaida mets pargis võib iga taim, putukas või mahalangenud puu saada loo peategelaseks, aidates mõista looduse peenelt tasakaalustatud ja omavahel seotud korda.</w:t>
      </w:r>
    </w:p>
    <w:p>
      <w:pPr>
        <w:spacing w:after="120"/>
      </w:pPr>
      <w:r>
        <w:t xml:space="preserve">6. septembril 2025 avati Turaida mets pargis uus interaktiivne vabaõhunäitus „Looduse pärlid”, mille peamine sihtrühm on lastega pered.</w:t>
      </w:r>
    </w:p>
    <w:p>
      <w:pPr>
        <w:spacing w:after="120"/>
      </w:pPr>
      <w:r>
        <w:t xml:space="preserve">Uus näitus harib külastajaid interaktiivsel viisil looduse väärtuste teemal ning suurendab teadlikkust bioloogilise mitmekesisuse säilitamise tähtsusest tänapäeval.</w:t>
      </w:r>
    </w:p>
    <w:p>
      <w:pPr>
        <w:spacing w:after="120"/>
      </w:pPr>
      <w:r>
        <w:t xml:space="preserve">„Looduse pärlid” kutsub suuri ja väikeseid loodusesõpru avastuslikule jalutuskäigule, et tutvuda metsakoosluste saladustega vahetult looduses. Külastajad saavad teada, mis on vihmavarjuliik ja millist rolli see mängib looduse tasakaalu hoidmisel, õppida tundma parkmaastikule iseloomulikku ja kaitsealust eremiitpõrnikat, saada inspiratsiooni putukahotellide loomiseks, teada saada, mis on põlispuud, ning võrrelda end nende loodushiiglastega.</w:t>
      </w:r>
    </w:p>
    <w:p>
      <w:pPr>
        <w:spacing w:after="120"/>
      </w:pPr>
      <w:r>
        <w:t xml:space="preserve">Näitus on kujundatud harmoonilise paigana. Seal asuvad pingid pakuvad võimalust puhata ja lõõgastuda. See on ka sobiv koht rahulikuks piknikuks.</w:t>
      </w:r>
    </w:p>
    <w:p>
      <w:pPr>
        <w:spacing w:after="120"/>
      </w:pPr>
      <w:r>
        <w:t xml:space="preserve">Näitus valmis osalise rahastusega Interreg Eesti–Läti piiriülese koostöö programmi projekti Garden Pearls II, projekt EE-LV00038, raames.</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ListParagraph"/>
        <w:numPr>
          <w:ilvl w:val="0"/>
          <w:numId w:val="1"/>
        </w:numPr>
        <w:spacing w:after="80"/>
      </w:pPr>
      <w:r>
        <w:t xml:space="preserve">Lemmikloomad on teretulnud</w:t>
      </w:r>
    </w:p>
    <w:p>
      <w:pPr>
        <w:pStyle w:val="Heading2"/>
        <w:spacing w:before="240" w:after="120"/>
      </w:pPr>
      <w:r>
        <w:t xml:space="preserve">Teemad</w:t>
      </w:r>
    </w:p>
    <w:p>
      <w:pPr>
        <w:pStyle w:val="ListParagraph"/>
        <w:numPr>
          <w:ilvl w:val="0"/>
          <w:numId w:val="1"/>
        </w:numPr>
        <w:spacing w:after="80"/>
      </w:pPr>
      <w:r>
        <w:t xml:space="preserve">Metsaaiad</w:t>
      </w:r>
    </w:p>
    <w:p>
      <w:pPr>
        <w:pStyle w:val="Heading2"/>
        <w:spacing w:before="240" w:after="120"/>
      </w:pPr>
      <w:r>
        <w:t xml:space="preserve">Lahtiolekuajad</w:t>
      </w:r>
    </w:p>
    <w:p>
      <w:pPr>
        <w:spacing w:after="200"/>
      </w:pPr>
      <w:r>
        <w:t xml:space="preserve">Mai-september: 9:00-20:00.
Oktoober: 9:00-19:00.
November-märts: 10:00-17:00.
Aprill:10:00-19:00.</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Sissepääs on tasuline.
Täpsemad hinnad on meie koduleheküljel.</w:t>
      </w:r>
    </w:p>
    <w:p>
      <w:pPr>
        <w:pStyle w:val="Heading2"/>
        <w:spacing w:before="240" w:after="120"/>
      </w:pPr>
      <w:r>
        <w:t xml:space="preserve">Kontaktandmed</w:t>
      </w:r>
    </w:p>
    <w:p>
      <w:pPr>
        <w:spacing w:after="80"/>
      </w:pPr>
      <w:r>
        <w:t xml:space="preserve">Telefon: +37129139220</w:t>
      </w:r>
    </w:p>
    <w:p>
      <w:pPr>
        <w:spacing w:after="80"/>
      </w:pPr>
      <w:r>
        <w:t xml:space="preserve">E-post: turaida.muzejs@apollo.lv</w:t>
      </w:r>
    </w:p>
    <w:p>
      <w:pPr>
        <w:spacing w:after="80"/>
      </w:pPr>
      <w:r>
        <w:t xml:space="preserve">Veebileht: http://ww.turaida-muzejs.lv</w:t>
      </w:r>
    </w:p>
    <w:p>
      <w:pPr>
        <w:pStyle w:val="Heading2"/>
        <w:spacing w:before="240" w:after="120"/>
      </w:pPr>
      <w:r>
        <w:t xml:space="preserve">Aia plaan</w:t>
      </w:r>
    </w:p>
    <w:p>
      <w:pPr>
        <w:spacing w:after="200"/>
      </w:pPr>
      <w:r>
        <w:t xml:space="preserve">/uploads/a701c00119ba2edc76d20bde8ab1636a3a2c3e24.jpg</w:t>
      </w:r>
    </w:p>
    <w:p>
      <w:pPr>
        <w:spacing w:before="400"/>
      </w:pPr>
    </w:p>
    <w:p>
      <w:pPr>
        <w:jc w:val="center"/>
      </w:pPr>
      <w:r>
        <w:rPr>
          <w:color w:val="666666"/>
          <w:sz w:val="16"/>
          <w:szCs w:val="16"/>
        </w:rPr>
        <w:t xml:space="preserve">Loodud: 6/27/2026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Turaida mets 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2026-06-27T22:40:22.724Z</dcterms:created>
  <dcterms:modified xsi:type="dcterms:W3CDTF">2026-06-27T22:40:22.724Z</dcterms:modified>
</cp:coreProperties>
</file>

<file path=docProps/custom.xml><?xml version="1.0" encoding="utf-8"?>
<Properties xmlns="http://schemas.openxmlformats.org/officeDocument/2006/custom-properties" xmlns:vt="http://schemas.openxmlformats.org/officeDocument/2006/docPropsVTypes"/>
</file>