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Ziediņi</w:t>
      </w:r>
    </w:p>
    <w:p>
      <w:pPr>
        <w:spacing w:after="200"/>
      </w:pPr>
      <w:r>
        <w:t xml:space="preserve">"Ziediņi" , Vijciems, Valkas novads LV-4733, Vidzeme, Latvia</w:t>
      </w:r>
    </w:p>
    <w:p>
      <w:pPr>
        <w:spacing w:after="300"/>
      </w:pPr>
      <w:r>
        <w:t xml:space="preserve">Vijciema pagasta zemnieku saimniecībā “Ziediņi” iekoptā kolekciju dārza skaistums ir baudāms no agra pavasara līdz pat salam. Dārza īpašniece Sniedze Ragže ir diplomēta agronome, kas papildinājusi zināšanas daudzos dārzkopības kursos un tagad labprāt dalās tajās arī ar citiem. Saimniecības praktiskā darbība ir saistīta ar ogu un dārzeņu audzēšanu, bet Sniedzes sirdslieta ir daiļdārza&amp;nbsp;– īpaši bagātīgās rožu kolekcijas&amp;nbsp;– kopšana un papildināšana.</w:t>
      </w:r>
    </w:p>
    <w:p>
      <w:pPr>
        <w:pStyle w:val="Heading2"/>
        <w:spacing w:before="240" w:after="120"/>
      </w:pPr>
      <w:r>
        <w:t xml:space="preserve">Apraksts</w:t>
      </w:r>
    </w:p>
    <w:p>
      <w:pPr>
        <w:spacing w:after="120"/>
      </w:pPr>
      <w:r>
        <w:t xml:space="preserve">Vijciema pagasta zemnieku saimniecībā “Ziediņi” iekoptā kolekciju dārza skaistums ir baudāms no agra pavasara līdz pat salam. Dārza īpašniece Sniedze Ragže ir diplomēta agronome, kas papildinājusi zināšanas daudzos dārzkopības kursos un tagad labprāt dalās tajās arī ar citiem. Saimniecības praktiskā darbība ir saistīta ar ogu un dārzeņu audzēšanu, bet Sniedzes sirdslieta ir daiļdārza&amp;nbsp;– īpaši bagātīgās rožu kolekcijas&amp;nbsp;– kopšana un papildināšana.</w:t>
      </w:r>
    </w:p>
    <w:p>
      <w:pPr>
        <w:spacing w:after="120"/>
      </w:pPr>
      <w:r>
        <w:t xml:space="preserve">“Ziediņos” var aplūkot ap 2000&amp;nbsp;krūmrožu, ap 200&amp;nbsp;peoniju, vairāk nekā 40&amp;nbsp;flokšu, gandrīz tikpat daudz hostu un liliju šķirņu un vēl daudz citu ziemciešu un graudzāļu. Pavasarī dārzu spožiem krāsu triepieniem izrotā dzīvespriecīgās sīpolpuķes, bet augu gadu priecē nokrāsām bagātā zemo un klājenisko formu skujeņu kolekcija.</w:t>
      </w:r>
    </w:p>
    <w:p>
      <w:pPr>
        <w:spacing w:after="120"/>
      </w:pPr>
      <w:r>
        <w:t xml:space="preserve">Dārza ražojošajā daļā sezonas laikā var iepazīt un nobaudīt dažādas ogu kultūras&amp;nbsp;– zemenes, sausseržus, jāņogas, ķiršus, dažādu šķirņu upenes un avenes&amp;nbsp;–, kā arī iegādāties bez pesticīdiem audzētus dārzeņus un augļus un ievākt ārstniecības augus tējām.</w:t>
      </w:r>
    </w:p>
    <w:p>
      <w:pPr>
        <w:spacing w:after="120"/>
      </w:pPr>
      <w:r>
        <w:t xml:space="preserve">Dārza saimnieki piedāvā arī dažādas meistarklases, fotosesijas ziedošu augu ielokā, rožu ziedlapiņas un bioloģiski audzētus grieztos ziedus.</w:t>
      </w:r>
    </w:p>
    <w:p>
      <w:pPr>
        <w:spacing w:after="120"/>
      </w:pPr>
      <w:r>
        <w:t xml:space="preserve">Dārzā ir lapene un vieta grilēšanai.</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Kolekcijas dārzs</w:t>
      </w:r>
    </w:p>
    <w:p>
      <w:pPr>
        <w:pStyle w:val="ListParagraph"/>
        <w:numPr>
          <w:ilvl w:val="0"/>
          <w:numId w:val="1"/>
        </w:numPr>
        <w:spacing w:after="80"/>
      </w:pPr>
      <w:r>
        <w:t xml:space="preserve">Botāniskais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40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Ieejas maksa - 2 - 4 EUR.
Gida pakalpojumi - 15 EUR.</w:t>
      </w:r>
    </w:p>
    <w:p>
      <w:pPr>
        <w:pStyle w:val="Heading2"/>
        <w:spacing w:before="240" w:after="120"/>
      </w:pPr>
      <w:r>
        <w:t xml:space="preserve">Sezonalitāte</w:t>
      </w:r>
    </w:p>
    <w:p>
      <w:pPr>
        <w:spacing w:after="200"/>
      </w:pPr>
      <w:r>
        <w:t xml:space="preserve">Apmeklētāji gaidīti no aprīļa beigām līdz oktobra beigām.</w:t>
      </w:r>
    </w:p>
    <w:p>
      <w:pPr>
        <w:pStyle w:val="Heading2"/>
        <w:spacing w:before="240" w:after="120"/>
      </w:pPr>
      <w:r>
        <w:t xml:space="preserve">Kontaktinformācija</w:t>
      </w:r>
    </w:p>
    <w:p>
      <w:pPr>
        <w:spacing w:after="80"/>
      </w:pPr>
      <w:r>
        <w:t xml:space="preserve">Tālrunis: +371 26488684</w:t>
      </w:r>
    </w:p>
    <w:p>
      <w:pPr>
        <w:spacing w:after="80"/>
      </w:pPr>
      <w:r>
        <w:t xml:space="preserve">E-pasts: sniedzeragze@inbox.lv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Ziediņi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2026-06-20T23:16:59.872Z</dcterms:created>
  <dcterms:modified xsi:type="dcterms:W3CDTF">2026-06-20T23:16:59.872Z</dcterms:modified>
</cp:coreProperties>
</file>

<file path=docProps/custom.xml><?xml version="1.0" encoding="utf-8"?>
<Properties xmlns="http://schemas.openxmlformats.org/officeDocument/2006/custom-properties" xmlns:vt="http://schemas.openxmlformats.org/officeDocument/2006/docPropsVTypes"/>
</file>