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Cesvaines pils parks</w:t>
      </w:r>
    </w:p>
    <w:p>
      <w:pPr>
        <w:spacing w:after="200"/>
      </w:pPr>
      <w:r>
        <w:t xml:space="preserve">Pils iela 1, Cesvaine, Madonas novads, LV-4871, Vidzeme, Latvia</w:t>
      </w:r>
    </w:p>
    <w:p>
      <w:pPr>
        <w:spacing w:after="300"/>
      </w:pPr>
      <w:r>
        <w:t xml:space="preserve">Cesvaines pils parks ir ainavu parks, kas tika izveidots 19. gadsimta beigās un ir daļa no Cesvaines pils muižas kompleksa. Parks lielākoties atrodas ziemeļu pusē no Cesvaines pils un aptver apmēram 30 ha platību. Senā Sūlas upes ieleja, Cesvaines pils kalns un vairākas neierastas koku, krūmu un citu augu sugas spēlē nozīmīgu lomu parka ainavā. Parks ir valsts nozīmes arhitektūras piemineklis.</w:t>
      </w:r>
    </w:p>
    <w:p>
      <w:pPr>
        <w:pStyle w:val="Heading2"/>
        <w:spacing w:before="240" w:after="120"/>
      </w:pPr>
      <w:r>
        <w:t xml:space="preserve">Apraksts</w:t>
      </w:r>
    </w:p>
    <w:p>
      <w:pPr>
        <w:spacing w:after="120"/>
      </w:pPr>
      <w:r>
        <w:t xml:space="preserve">Cesvaines pils parks ir veidots ainavu parka tradīcijās 19. gs. beigās. Tas&amp;nbsp; stādīts pēc Cesvaines pilsmuižas jaunā kungu nama – Cesvaines pils – būvniecības (1893-1896). Pils iekļauta jau esošajā muižas ēku ansamblī un daļēji uzcelta vietā, kur bijusi gan vecā kungu māja, gan viduslaiku pils.</w:t>
      </w:r>
    </w:p>
    <w:p>
      <w:pPr>
        <w:spacing w:after="120"/>
      </w:pPr>
      <w:r>
        <w:t xml:space="preserve">Vecais Cesvaines parks atradies tur, kur senāk bijusi viduslaiku kapsēta, bet šobrīd atrodas pašvaldības ēka un stāvlaukums. Jaunā parka teritorijā bijuši aramzemes lauki. Jaunais parks aptuveni 30 ha platībā veidots pēc pils būvniecības kā romantisks ainavu parks – ar skatu līnijām uz pili. Tajā pēc 1756. gadā muižas zemēm izveidotās augšņu kartes stādītas vairākas citzemju koku un krūmu šķirnes.</w:t>
      </w:r>
    </w:p>
    <w:p>
      <w:pPr>
        <w:spacing w:after="120"/>
      </w:pPr>
      <w:r>
        <w:t xml:space="preserve">Cesvaines parks piesaista ar savu dabas krāšņumu un interesanto reljefu. Par to varam pateikties ledājam, kas, pamazām kūstot, izveidojis Sulas upes senleju ar Vidzemes augstienei tika raksturīgo pakalnu ainavu.</w:t>
      </w:r>
    </w:p>
    <w:p>
      <w:pPr>
        <w:spacing w:after="120"/>
      </w:pPr>
      <w:r>
        <w:t xml:space="preserve">Šodien parkā varam atrast tikai daļu no te kādreiz augušajiem retajiem kokiem un krūmiem, bet vērīga dabas vērotāja acs ieraudzīs daudzus neparastus kokus un krūmus, lakstaugus un puķes. Lielā daudzumā parkā savairojušās kalnu kļavas, līdzās varam atrast melno priedi. Atradīsim arī korķa koku un skābardi, valriekstu un irbeņlapu fizokarpu. Skaisti izskatās segliņa krāšņās ogas un baltās sniega ogas. Blakus pilij aug sudrabegles un duglāzija. Pavasaros pie Tējas namiņa uzplaukst baltā robīnija. Tepat blakus labi sadzīvo indīgie augi: kumeļpēda un čūskoga, vairākas gundegu pasugas, bet pavasaros, kur ziedējušas zilās vizbulītes, vasarā atradīsim pa kādai anemonei un zilos zvaniņus. Te aug mugureņu audzes un Nutkas avenes, sārtlapu mežrozes un krokainās rozes.</w:t>
      </w:r>
    </w:p>
    <w:p>
      <w:pPr>
        <w:spacing w:after="120"/>
      </w:pPr>
      <w:r>
        <w:t xml:space="preserve">Apskates vietas parka teritorijā ir Sūlas upes senleja, tējas namiņš, sūkņu māja, viduslaiku pilsdrupas, Cesvaines pilskalns, kur apglabāts muižas īpašnieks Ādolfs fon Vulfs, piemiņas zīme – Verstes stabs 1941/1949 represētajiem Cesvaines vidusskolas audzēkņiem un skolotājiem. Brīvdabas ekspozīcijas infoplāksnēs pie Tējas namiņa, parka kāpnēm un pilskalna atrodami parkā redzamo vēsturisko vietu apraksti, kā arī pastaigu taku karte. Parka ziemeļu daļā var iepazīties ar informāciju par šeit mītošo mazo ērgli.</w:t>
      </w:r>
    </w:p>
    <w:p>
      <w:pPr>
        <w:spacing w:after="120"/>
      </w:pPr>
      <w:r>
        <w:t xml:space="preserve">Cesvaines muižas īpašnieki vairākkārt mainījušies, bet kopš 1815. gadā muižā saimniekoja landrāta Ādolfa Heinriha fon Vulfa (1765-1843) ģimene. Pēc viņa nāves Cesvaines, Madonas un citas apkārtnes muižas nonāca dēla Jūliusa fon Vulfa (1809-1872) īpašumā. Pēdējais reālais saimnieks, kā arī jaunās Cesvaines pils un staļļu cēlājs, kā arī parka radītājs bija Jūliusa dēls Ādolfs Gerhards Boriss Emīls fon Vulfs (1857-1904). Līdz agrārreformai īpašumi saglabājas Ādolfa dēla Vilhelma fon Vulfa īpašumā. Mūsdienās Cesvaines pils un parks, arī daļa pilsmuižas ēku ir Madonas novada pašvaldības īpašumā.</w:t>
      </w:r>
    </w:p>
    <w:p>
      <w:pPr>
        <w:spacing w:after="120"/>
      </w:pPr>
      <w:r>
        <w:t xml:space="preserve">Parks, pils ar skatu torni un muiža ir iecienītas tūristu apskates vietas. Tiekamies Cesvaines pils parka takās!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Dārzs ir atvērts 24/7.
Piedāvātie ekskursijas - darba laikā.</w:t>
      </w:r>
    </w:p>
    <w:p>
      <w:pPr>
        <w:pStyle w:val="Heading2"/>
        <w:spacing w:before="240" w:after="120"/>
      </w:pPr>
      <w:r>
        <w:t xml:space="preserve">Biļetes</w:t>
      </w:r>
    </w:p>
    <w:p>
      <w:pPr>
        <w:spacing w:after="200"/>
      </w:pPr>
      <w:r>
        <w:t xml:space="preserve">Piecgājiena ekskursija pa muižas kompleksu un parku (45 min)
    EUR 2,50 par personu (grupa līdz 10 cilvēkiem)
    EUR 30,00 (grupa līdz 29 cilvēkiem)
    EUR 60,00 (grupa no 30 cilvēkiem)
    Grupu apmeklējumi
    Piecgājiena ekskursija pa muižas kompleksu un parku (45 min)
    EUR 2,50 par personu (grupa līdz 10 cilvēkiem)
    EUR 30,00 (grupa līdz 29 cilvēkiem)
    EUR 60,00 (grupa no 30 cilvēkiem)</w:t>
      </w:r>
    </w:p>
    <w:p>
      <w:pPr>
        <w:pStyle w:val="Heading2"/>
        <w:spacing w:before="240" w:after="120"/>
      </w:pPr>
      <w:r>
        <w:t xml:space="preserve">Papildu informācija</w:t>
      </w:r>
    </w:p>
    <w:p>
      <w:pPr>
        <w:spacing w:after="200"/>
      </w:pPr>
      <w:r>
        <w:t xml:space="preserve">Netālu atrodas Cesvaines pils, muižas komplekss, tūrisma centrs.</w:t>
      </w:r>
    </w:p>
    <w:p>
      <w:pPr>
        <w:pStyle w:val="Heading2"/>
        <w:spacing w:before="240" w:after="120"/>
      </w:pPr>
      <w:r>
        <w:t xml:space="preserve">Kontaktinformācija</w:t>
      </w:r>
    </w:p>
    <w:p>
      <w:pPr>
        <w:spacing w:after="80"/>
      </w:pPr>
      <w:r>
        <w:t xml:space="preserve">Tālrunis: +371 26172637</w:t>
      </w:r>
    </w:p>
    <w:p>
      <w:pPr>
        <w:spacing w:after="80"/>
      </w:pPr>
      <w:r>
        <w:t xml:space="preserve">E-pasts: tic.cesvaine@madona.lv</w:t>
      </w:r>
    </w:p>
    <w:p>
      <w:pPr>
        <w:spacing w:after="80"/>
      </w:pPr>
      <w:r>
        <w:t xml:space="preserve">Mājaslapa: https://www.visitmadona.lv</w:t>
      </w:r>
    </w:p>
    <w:p>
      <w:pPr>
        <w:spacing w:before="400"/>
      </w:pPr>
    </w:p>
    <w:p>
      <w:pPr>
        <w:jc w:val="center"/>
      </w:pPr>
      <w:r>
        <w:rPr>
          <w:color w:val="666666"/>
          <w:sz w:val="16"/>
          <w:szCs w:val="16"/>
        </w:rPr>
        <w:t xml:space="preserve">Ģenerēts: 4/22/2026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Cesvaines pils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2026-04-22T18:37:43.870Z</dcterms:created>
  <dcterms:modified xsi:type="dcterms:W3CDTF">2026-04-22T18:37:43.870Z</dcterms:modified>
</cp:coreProperties>
</file>

<file path=docProps/custom.xml><?xml version="1.0" encoding="utf-8"?>
<Properties xmlns="http://schemas.openxmlformats.org/officeDocument/2006/custom-properties" xmlns:vt="http://schemas.openxmlformats.org/officeDocument/2006/docPropsVTypes"/>
</file>